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2167"/>
        <w:gridCol w:w="7121"/>
      </w:tblGrid>
      <w:tr w:rsidR="00821F37" w:rsidRPr="00763AD5" w14:paraId="4595E552" w14:textId="77777777" w:rsidTr="00821F37">
        <w:trPr>
          <w:trHeight w:val="1412"/>
        </w:trPr>
        <w:tc>
          <w:tcPr>
            <w:tcW w:w="2167" w:type="dxa"/>
            <w:vAlign w:val="center"/>
          </w:tcPr>
          <w:p w14:paraId="4D5581EE" w14:textId="77777777" w:rsidR="00821F37" w:rsidRPr="00763AD5" w:rsidRDefault="00821F37" w:rsidP="00F370B9">
            <w:pPr>
              <w:widowControl w:val="0"/>
              <w:tabs>
                <w:tab w:val="center" w:pos="4536"/>
                <w:tab w:val="right" w:pos="9072"/>
              </w:tabs>
              <w:autoSpaceDN w:val="0"/>
              <w:spacing w:line="276" w:lineRule="auto"/>
              <w:textAlignment w:val="baseline"/>
              <w:rPr>
                <w:rFonts w:asciiTheme="minorHAnsi" w:eastAsia="SimSun" w:hAnsiTheme="minorHAnsi" w:cstheme="minorHAnsi"/>
                <w:kern w:val="3"/>
                <w:szCs w:val="21"/>
                <w:lang w:eastAsia="zh-CN" w:bidi="hi-IN"/>
              </w:rPr>
            </w:pPr>
            <w:r w:rsidRPr="00763AD5">
              <w:rPr>
                <w:rFonts w:asciiTheme="minorHAnsi" w:eastAsia="SimSun" w:hAnsiTheme="minorHAnsi" w:cstheme="minorHAnsi"/>
                <w:noProof/>
                <w:kern w:val="3"/>
                <w:sz w:val="80"/>
                <w:szCs w:val="80"/>
              </w:rPr>
              <w:drawing>
                <wp:inline distT="0" distB="0" distL="0" distR="0" wp14:anchorId="4B241DF8" wp14:editId="439E970C">
                  <wp:extent cx="666750" cy="838200"/>
                  <wp:effectExtent l="0" t="0" r="0" b="0"/>
                  <wp:docPr id="9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21" w:type="dxa"/>
            <w:vAlign w:val="center"/>
          </w:tcPr>
          <w:p w14:paraId="646659F5" w14:textId="77777777" w:rsidR="00821F37" w:rsidRPr="00763AD5" w:rsidRDefault="00821F37" w:rsidP="00F370B9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Theme="minorHAnsi" w:eastAsia="SimSun" w:hAnsiTheme="minorHAnsi" w:cstheme="minorHAnsi"/>
                <w:kern w:val="3"/>
                <w:sz w:val="20"/>
                <w:lang w:eastAsia="zh-CN" w:bidi="hi-IN"/>
              </w:rPr>
            </w:pPr>
            <w:r w:rsidRPr="00763AD5">
              <w:rPr>
                <w:rFonts w:asciiTheme="minorHAnsi" w:eastAsia="SimSun" w:hAnsiTheme="minorHAnsi" w:cstheme="minorHAnsi"/>
                <w:b/>
                <w:bCs/>
                <w:kern w:val="3"/>
                <w:sz w:val="20"/>
                <w:lang w:eastAsia="zh-CN" w:bidi="hi-IN"/>
              </w:rPr>
              <w:t>Wojewódzka Stacja Ratownictwa Medycznego w Łodzi</w:t>
            </w:r>
            <w:r w:rsidR="00D47882">
              <w:rPr>
                <w:rFonts w:asciiTheme="minorHAnsi" w:eastAsia="SimSun" w:hAnsiTheme="minorHAnsi" w:cstheme="minorHAnsi"/>
                <w:kern w:val="3"/>
                <w:sz w:val="20"/>
                <w:lang w:eastAsia="zh-CN" w:bidi="hi-IN"/>
              </w:rPr>
              <w:br/>
              <w:t>91-202 Łódź</w:t>
            </w:r>
            <w:r w:rsidRPr="00763AD5">
              <w:rPr>
                <w:rFonts w:asciiTheme="minorHAnsi" w:eastAsia="SimSun" w:hAnsiTheme="minorHAnsi" w:cstheme="minorHAnsi"/>
                <w:kern w:val="3"/>
                <w:sz w:val="20"/>
                <w:lang w:eastAsia="zh-CN" w:bidi="hi-IN"/>
              </w:rPr>
              <w:t>,</w:t>
            </w:r>
            <w:r w:rsidR="00D47882">
              <w:rPr>
                <w:rFonts w:asciiTheme="minorHAnsi" w:eastAsia="SimSun" w:hAnsiTheme="minorHAnsi" w:cstheme="minorHAnsi"/>
                <w:kern w:val="3"/>
                <w:sz w:val="20"/>
                <w:lang w:eastAsia="zh-CN" w:bidi="hi-IN"/>
              </w:rPr>
              <w:t xml:space="preserve"> </w:t>
            </w:r>
            <w:r w:rsidRPr="00763AD5">
              <w:rPr>
                <w:rFonts w:asciiTheme="minorHAnsi" w:eastAsia="SimSun" w:hAnsiTheme="minorHAnsi" w:cstheme="minorHAnsi"/>
                <w:kern w:val="3"/>
                <w:sz w:val="20"/>
                <w:lang w:eastAsia="zh-CN" w:bidi="hi-IN"/>
              </w:rPr>
              <w:t>ul. Warecka 2</w:t>
            </w:r>
            <w:r w:rsidRPr="00763AD5">
              <w:rPr>
                <w:rFonts w:asciiTheme="minorHAnsi" w:eastAsia="SimSun" w:hAnsiTheme="minorHAnsi" w:cstheme="minorHAnsi"/>
                <w:kern w:val="3"/>
                <w:sz w:val="20"/>
                <w:lang w:eastAsia="zh-CN" w:bidi="hi-IN"/>
              </w:rPr>
              <w:br/>
              <w:t>NIP 947-18-87-289, Regon 473066188</w:t>
            </w:r>
          </w:p>
        </w:tc>
      </w:tr>
    </w:tbl>
    <w:p w14:paraId="02FE3E06" w14:textId="0B1FD356" w:rsidR="00373934" w:rsidRDefault="00821F37" w:rsidP="00BF2302">
      <w:pPr>
        <w:tabs>
          <w:tab w:val="right" w:pos="9072"/>
        </w:tabs>
        <w:spacing w:line="276" w:lineRule="auto"/>
        <w:rPr>
          <w:rFonts w:asciiTheme="minorHAnsi" w:hAnsiTheme="minorHAnsi" w:cstheme="minorHAnsi"/>
          <w:sz w:val="22"/>
          <w:szCs w:val="22"/>
          <w:lang w:val="en-US"/>
        </w:rPr>
      </w:pPr>
      <w:r w:rsidRPr="00763AD5">
        <w:rPr>
          <w:rFonts w:asciiTheme="minorHAnsi" w:hAnsiTheme="minorHAnsi" w:cstheme="minorHAnsi"/>
          <w:smallCaps/>
          <w:noProof/>
          <w:spacing w:val="-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36158D0A" wp14:editId="283818E5">
                <wp:simplePos x="0" y="0"/>
                <wp:positionH relativeFrom="column">
                  <wp:posOffset>-8890</wp:posOffset>
                </wp:positionH>
                <wp:positionV relativeFrom="paragraph">
                  <wp:posOffset>71755</wp:posOffset>
                </wp:positionV>
                <wp:extent cx="5577840" cy="0"/>
                <wp:effectExtent l="0" t="0" r="22860" b="19050"/>
                <wp:wrapNone/>
                <wp:docPr id="3" name="Łącznik prostoliniow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78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BDA483" id="Łącznik prostoliniowy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7pt,5.65pt" to="438.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" o:allowincell="f"/>
            </w:pict>
          </mc:Fallback>
        </mc:AlternateContent>
      </w:r>
      <w:r w:rsidR="00BF2302">
        <w:rPr>
          <w:rFonts w:asciiTheme="minorHAnsi" w:hAnsiTheme="minorHAnsi" w:cstheme="minorHAnsi"/>
          <w:sz w:val="22"/>
          <w:szCs w:val="22"/>
          <w:lang w:val="en-US"/>
        </w:rPr>
        <w:tab/>
      </w:r>
    </w:p>
    <w:p w14:paraId="357B6DF6" w14:textId="1263264C" w:rsidR="00373934" w:rsidRDefault="00BF2302" w:rsidP="00373934">
      <w:pPr>
        <w:pStyle w:val="Standard"/>
        <w:rPr>
          <w:rFonts w:asciiTheme="minorHAnsi" w:hAnsiTheme="minorHAnsi" w:cstheme="minorHAnsi"/>
          <w:sz w:val="22"/>
          <w:szCs w:val="22"/>
          <w:lang w:val="en-US"/>
        </w:rPr>
      </w:pPr>
      <w:r w:rsidRPr="00562DB7">
        <w:rPr>
          <w:rFonts w:asciiTheme="minorHAnsi" w:hAnsiTheme="minorHAnsi" w:cstheme="minorHAnsi"/>
          <w:sz w:val="22"/>
          <w:szCs w:val="22"/>
          <w:lang w:val="en-US"/>
        </w:rPr>
        <w:t>ZATWIERDZAM</w:t>
      </w:r>
    </w:p>
    <w:p w14:paraId="5EFB2FAB" w14:textId="77777777" w:rsidR="00BF2302" w:rsidRPr="00562DB7" w:rsidRDefault="00BF2302" w:rsidP="00373934">
      <w:pPr>
        <w:pStyle w:val="Standard"/>
        <w:rPr>
          <w:rFonts w:asciiTheme="minorHAnsi" w:hAnsiTheme="minorHAnsi" w:cstheme="minorHAnsi"/>
          <w:sz w:val="22"/>
          <w:szCs w:val="22"/>
          <w:lang w:val="en-US"/>
        </w:rPr>
      </w:pPr>
    </w:p>
    <w:p w14:paraId="479D4766" w14:textId="3CB67909" w:rsidR="00F5333A" w:rsidRPr="00562DB7" w:rsidRDefault="00373934" w:rsidP="00373934">
      <w:pPr>
        <w:pStyle w:val="Standard"/>
        <w:rPr>
          <w:rFonts w:asciiTheme="minorHAnsi" w:hAnsiTheme="minorHAnsi" w:cstheme="minorHAnsi"/>
          <w:sz w:val="22"/>
          <w:szCs w:val="22"/>
          <w:lang w:val="en-US"/>
        </w:rPr>
      </w:pPr>
      <w:r w:rsidRPr="00562DB7">
        <w:rPr>
          <w:rFonts w:asciiTheme="minorHAnsi" w:hAnsiTheme="minorHAnsi" w:cstheme="minorHAnsi"/>
          <w:sz w:val="22"/>
          <w:szCs w:val="22"/>
          <w:lang w:val="en-US"/>
        </w:rPr>
        <w:t>…………………………………………</w:t>
      </w:r>
    </w:p>
    <w:p w14:paraId="6DDCB955" w14:textId="3BEA8A75" w:rsidR="00821F37" w:rsidRPr="00562DB7" w:rsidRDefault="00D146E6" w:rsidP="00540328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562DB7">
        <w:rPr>
          <w:rFonts w:asciiTheme="minorHAnsi" w:hAnsiTheme="minorHAnsi" w:cstheme="minorHAnsi"/>
          <w:b/>
          <w:sz w:val="22"/>
          <w:szCs w:val="22"/>
          <w:lang w:val="en-US"/>
        </w:rPr>
        <w:t>D</w:t>
      </w:r>
      <w:r w:rsidR="00057E3C" w:rsidRPr="00562DB7">
        <w:rPr>
          <w:rFonts w:asciiTheme="minorHAnsi" w:hAnsiTheme="minorHAnsi" w:cstheme="minorHAnsi"/>
          <w:b/>
          <w:sz w:val="22"/>
          <w:szCs w:val="22"/>
          <w:lang w:val="en-US"/>
        </w:rPr>
        <w:t>N</w:t>
      </w:r>
      <w:r w:rsidR="00540328">
        <w:rPr>
          <w:rFonts w:asciiTheme="minorHAnsi" w:hAnsiTheme="minorHAnsi" w:cstheme="minorHAnsi"/>
          <w:b/>
          <w:sz w:val="22"/>
          <w:szCs w:val="22"/>
          <w:lang w:val="en-US"/>
        </w:rPr>
        <w:t>A.ZP.</w:t>
      </w:r>
      <w:r w:rsidRPr="00562DB7">
        <w:rPr>
          <w:rFonts w:asciiTheme="minorHAnsi" w:hAnsiTheme="minorHAnsi" w:cstheme="minorHAnsi"/>
          <w:b/>
          <w:sz w:val="22"/>
          <w:szCs w:val="22"/>
          <w:lang w:val="en-US"/>
        </w:rPr>
        <w:t>262</w:t>
      </w:r>
      <w:r w:rsidR="00540328">
        <w:rPr>
          <w:rFonts w:asciiTheme="minorHAnsi" w:hAnsiTheme="minorHAnsi" w:cstheme="minorHAnsi"/>
          <w:b/>
          <w:sz w:val="22"/>
          <w:szCs w:val="22"/>
          <w:lang w:val="en-US"/>
        </w:rPr>
        <w:t>.6.</w:t>
      </w:r>
      <w:r w:rsidR="00763AD5" w:rsidRPr="00562DB7">
        <w:rPr>
          <w:rFonts w:asciiTheme="minorHAnsi" w:hAnsiTheme="minorHAnsi" w:cstheme="minorHAnsi"/>
          <w:b/>
          <w:sz w:val="22"/>
          <w:szCs w:val="22"/>
          <w:lang w:val="en-US"/>
        </w:rPr>
        <w:t>202</w:t>
      </w:r>
      <w:r w:rsidR="00B2434B">
        <w:rPr>
          <w:rFonts w:asciiTheme="minorHAnsi" w:hAnsiTheme="minorHAnsi" w:cstheme="minorHAnsi"/>
          <w:b/>
          <w:sz w:val="22"/>
          <w:szCs w:val="22"/>
          <w:lang w:val="en-US"/>
        </w:rPr>
        <w:t>6</w:t>
      </w:r>
      <w:r w:rsidR="00763AD5" w:rsidRPr="00562DB7">
        <w:rPr>
          <w:rFonts w:asciiTheme="minorHAnsi" w:hAnsiTheme="minorHAnsi" w:cstheme="minorHAnsi"/>
          <w:b/>
          <w:sz w:val="22"/>
          <w:szCs w:val="22"/>
          <w:lang w:val="en-US"/>
        </w:rPr>
        <w:tab/>
      </w:r>
      <w:r w:rsidR="00763AD5" w:rsidRPr="00562DB7">
        <w:rPr>
          <w:rFonts w:asciiTheme="minorHAnsi" w:hAnsiTheme="minorHAnsi" w:cstheme="minorHAnsi"/>
          <w:b/>
          <w:sz w:val="22"/>
          <w:szCs w:val="22"/>
          <w:lang w:val="en-US"/>
        </w:rPr>
        <w:tab/>
      </w:r>
      <w:r w:rsidR="00763AD5" w:rsidRPr="00562DB7">
        <w:rPr>
          <w:rFonts w:asciiTheme="minorHAnsi" w:hAnsiTheme="minorHAnsi" w:cstheme="minorHAnsi"/>
          <w:b/>
          <w:sz w:val="22"/>
          <w:szCs w:val="22"/>
          <w:lang w:val="en-US"/>
        </w:rPr>
        <w:tab/>
      </w:r>
      <w:r w:rsidR="00763AD5" w:rsidRPr="00562DB7">
        <w:rPr>
          <w:rFonts w:asciiTheme="minorHAnsi" w:hAnsiTheme="minorHAnsi" w:cstheme="minorHAnsi"/>
          <w:b/>
          <w:sz w:val="22"/>
          <w:szCs w:val="22"/>
          <w:lang w:val="en-US"/>
        </w:rPr>
        <w:tab/>
      </w:r>
      <w:r w:rsidR="00763AD5" w:rsidRPr="00562DB7">
        <w:rPr>
          <w:rFonts w:asciiTheme="minorHAnsi" w:hAnsiTheme="minorHAnsi" w:cstheme="minorHAnsi"/>
          <w:b/>
          <w:sz w:val="22"/>
          <w:szCs w:val="22"/>
          <w:lang w:val="en-US"/>
        </w:rPr>
        <w:tab/>
      </w:r>
      <w:r w:rsidRPr="00562DB7">
        <w:rPr>
          <w:rFonts w:asciiTheme="minorHAnsi" w:hAnsiTheme="minorHAnsi" w:cstheme="minorHAnsi"/>
          <w:b/>
          <w:sz w:val="22"/>
          <w:szCs w:val="22"/>
          <w:lang w:val="en-US"/>
        </w:rPr>
        <w:tab/>
      </w:r>
      <w:r w:rsidRPr="00562DB7">
        <w:rPr>
          <w:rFonts w:asciiTheme="minorHAnsi" w:hAnsiTheme="minorHAnsi" w:cstheme="minorHAnsi"/>
          <w:b/>
          <w:sz w:val="22"/>
          <w:szCs w:val="22"/>
          <w:lang w:val="en-US"/>
        </w:rPr>
        <w:tab/>
      </w:r>
      <w:proofErr w:type="spellStart"/>
      <w:r w:rsidR="00763AD5" w:rsidRPr="00562DB7">
        <w:rPr>
          <w:rFonts w:asciiTheme="minorHAnsi" w:hAnsiTheme="minorHAnsi" w:cstheme="minorHAnsi"/>
          <w:b/>
          <w:sz w:val="22"/>
          <w:szCs w:val="22"/>
          <w:lang w:val="en-US"/>
        </w:rPr>
        <w:t>Łódź</w:t>
      </w:r>
      <w:proofErr w:type="spellEnd"/>
      <w:r w:rsidR="00763AD5" w:rsidRPr="00562DB7">
        <w:rPr>
          <w:rFonts w:asciiTheme="minorHAnsi" w:hAnsiTheme="minorHAnsi" w:cstheme="minorHAnsi"/>
          <w:b/>
          <w:sz w:val="22"/>
          <w:szCs w:val="22"/>
          <w:lang w:val="en-US"/>
        </w:rPr>
        <w:t xml:space="preserve">, </w:t>
      </w:r>
      <w:r w:rsidR="00821F37" w:rsidRPr="00562DB7">
        <w:rPr>
          <w:rFonts w:asciiTheme="minorHAnsi" w:hAnsiTheme="minorHAnsi" w:cstheme="minorHAnsi"/>
          <w:b/>
          <w:sz w:val="22"/>
          <w:szCs w:val="22"/>
          <w:lang w:val="en-US"/>
        </w:rPr>
        <w:t xml:space="preserve">dn. </w:t>
      </w:r>
      <w:r w:rsidR="00EE2F26">
        <w:rPr>
          <w:rFonts w:asciiTheme="minorHAnsi" w:hAnsiTheme="minorHAnsi" w:cstheme="minorHAnsi"/>
          <w:b/>
          <w:sz w:val="22"/>
          <w:szCs w:val="22"/>
          <w:lang w:val="en-US"/>
        </w:rPr>
        <w:t>1</w:t>
      </w:r>
      <w:r w:rsidR="005F238A">
        <w:rPr>
          <w:rFonts w:asciiTheme="minorHAnsi" w:hAnsiTheme="minorHAnsi" w:cstheme="minorHAnsi"/>
          <w:b/>
          <w:sz w:val="22"/>
          <w:szCs w:val="22"/>
          <w:lang w:val="en-US"/>
        </w:rPr>
        <w:t>8</w:t>
      </w:r>
      <w:r w:rsidR="00540328">
        <w:rPr>
          <w:rFonts w:asciiTheme="minorHAnsi" w:hAnsiTheme="minorHAnsi" w:cstheme="minorHAnsi"/>
          <w:b/>
          <w:sz w:val="22"/>
          <w:szCs w:val="22"/>
          <w:lang w:val="en-US"/>
        </w:rPr>
        <w:t>.03.2026</w:t>
      </w:r>
      <w:r w:rsidR="00821F37" w:rsidRPr="00562DB7">
        <w:rPr>
          <w:rFonts w:asciiTheme="minorHAnsi" w:hAnsiTheme="minorHAnsi" w:cstheme="minorHAnsi"/>
          <w:b/>
          <w:sz w:val="22"/>
          <w:szCs w:val="22"/>
          <w:lang w:val="en-US"/>
        </w:rPr>
        <w:t xml:space="preserve"> r.</w:t>
      </w:r>
    </w:p>
    <w:p w14:paraId="7F159284" w14:textId="77777777" w:rsidR="00821F37" w:rsidRPr="00562DB7" w:rsidRDefault="00821F37" w:rsidP="00F370B9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62DB7">
        <w:rPr>
          <w:rFonts w:asciiTheme="minorHAnsi" w:hAnsiTheme="minorHAnsi" w:cstheme="minorHAnsi"/>
          <w:b/>
          <w:sz w:val="22"/>
          <w:szCs w:val="22"/>
        </w:rPr>
        <w:t xml:space="preserve">ZAPYTANIE OFERTOWE </w:t>
      </w:r>
    </w:p>
    <w:p w14:paraId="79A2D1C7" w14:textId="68020685" w:rsidR="00821F37" w:rsidRPr="00562DB7" w:rsidRDefault="00821F37" w:rsidP="00F370B9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562DB7">
        <w:rPr>
          <w:rFonts w:asciiTheme="minorHAnsi" w:hAnsiTheme="minorHAnsi" w:cstheme="minorHAnsi"/>
          <w:sz w:val="22"/>
          <w:szCs w:val="22"/>
        </w:rPr>
        <w:t xml:space="preserve">o wartości nieprzekraczającej </w:t>
      </w:r>
      <w:r w:rsidR="00697C79">
        <w:rPr>
          <w:rFonts w:asciiTheme="minorHAnsi" w:hAnsiTheme="minorHAnsi" w:cstheme="minorHAnsi"/>
          <w:sz w:val="22"/>
          <w:szCs w:val="22"/>
        </w:rPr>
        <w:t>równowartości kwoty 17</w:t>
      </w:r>
      <w:r w:rsidRPr="00562DB7">
        <w:rPr>
          <w:rFonts w:asciiTheme="minorHAnsi" w:hAnsiTheme="minorHAnsi" w:cstheme="minorHAnsi"/>
          <w:sz w:val="22"/>
          <w:szCs w:val="22"/>
        </w:rPr>
        <w:t>0 tysięcy złotych netto.</w:t>
      </w:r>
    </w:p>
    <w:p w14:paraId="7656BAFF" w14:textId="77777777" w:rsidR="00821F37" w:rsidRPr="00562DB7" w:rsidRDefault="00821F37" w:rsidP="00F370B9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850C4A4" w14:textId="2A4B7E89" w:rsidR="00CA4DE5" w:rsidRPr="00562DB7" w:rsidRDefault="00CA4DE5" w:rsidP="00F370B9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62DB7">
        <w:rPr>
          <w:rFonts w:asciiTheme="minorHAnsi" w:hAnsiTheme="minorHAnsi" w:cstheme="minorHAnsi"/>
          <w:b/>
          <w:sz w:val="22"/>
          <w:szCs w:val="22"/>
        </w:rPr>
        <w:t>Wojewódzka Stacja Ratownictwa Medycz</w:t>
      </w:r>
      <w:r w:rsidR="00D146E6" w:rsidRPr="00562DB7">
        <w:rPr>
          <w:rFonts w:asciiTheme="minorHAnsi" w:hAnsiTheme="minorHAnsi" w:cstheme="minorHAnsi"/>
          <w:b/>
          <w:sz w:val="22"/>
          <w:szCs w:val="22"/>
        </w:rPr>
        <w:t>n</w:t>
      </w:r>
      <w:r w:rsidR="00DA448B" w:rsidRPr="00562DB7">
        <w:rPr>
          <w:rFonts w:asciiTheme="minorHAnsi" w:hAnsiTheme="minorHAnsi" w:cstheme="minorHAnsi"/>
          <w:b/>
          <w:sz w:val="22"/>
          <w:szCs w:val="22"/>
        </w:rPr>
        <w:t xml:space="preserve">ego w Łodzi zaprasza do udziału </w:t>
      </w:r>
      <w:r w:rsidR="00763AD5" w:rsidRPr="00562DB7">
        <w:rPr>
          <w:rFonts w:asciiTheme="minorHAnsi" w:hAnsiTheme="minorHAnsi" w:cstheme="minorHAnsi"/>
          <w:b/>
          <w:sz w:val="22"/>
          <w:szCs w:val="22"/>
        </w:rPr>
        <w:t xml:space="preserve">w postępowaniu </w:t>
      </w:r>
      <w:r w:rsidRPr="00562DB7">
        <w:rPr>
          <w:rFonts w:asciiTheme="minorHAnsi" w:hAnsiTheme="minorHAnsi" w:cstheme="minorHAnsi"/>
          <w:b/>
          <w:sz w:val="22"/>
          <w:szCs w:val="22"/>
        </w:rPr>
        <w:t xml:space="preserve">ofertowym na dostawę </w:t>
      </w:r>
      <w:r w:rsidR="00817ED7" w:rsidRPr="00562DB7">
        <w:rPr>
          <w:rFonts w:asciiTheme="minorHAnsi" w:hAnsiTheme="minorHAnsi" w:cstheme="minorHAnsi"/>
          <w:b/>
          <w:sz w:val="22"/>
          <w:szCs w:val="22"/>
        </w:rPr>
        <w:t>telefonów komórkowych dla WSRM w Łodzi.</w:t>
      </w:r>
    </w:p>
    <w:p w14:paraId="5D8DAEC0" w14:textId="77777777" w:rsidR="00A764B9" w:rsidRPr="00562DB7" w:rsidRDefault="00A764B9" w:rsidP="00F370B9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62DB7">
        <w:rPr>
          <w:rFonts w:asciiTheme="minorHAnsi" w:hAnsiTheme="minorHAnsi" w:cstheme="minorHAnsi"/>
          <w:b/>
          <w:sz w:val="22"/>
          <w:szCs w:val="22"/>
        </w:rPr>
        <w:t>I. Przedmiot zamówienia.</w:t>
      </w:r>
    </w:p>
    <w:p w14:paraId="194FFBE5" w14:textId="7D040E83" w:rsidR="002E6D5D" w:rsidRPr="00562DB7" w:rsidRDefault="002E6D5D" w:rsidP="002E6D5D">
      <w:pPr>
        <w:spacing w:line="276" w:lineRule="auto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562DB7">
        <w:rPr>
          <w:rFonts w:asciiTheme="minorHAnsi" w:hAnsiTheme="minorHAnsi" w:cstheme="minorHAnsi"/>
          <w:sz w:val="22"/>
          <w:szCs w:val="22"/>
        </w:rPr>
        <w:t>Przedmiotem zamówienia jest dostawa 90 sztuk telefonów komórkowych (wzmocnionych) modelu HAMMER Iron V lub urządzeń równoważnych spełniających co najmniej poniższe parametry minimalne: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381"/>
        <w:gridCol w:w="6690"/>
      </w:tblGrid>
      <w:tr w:rsidR="00F622FF" w:rsidRPr="00562DB7" w14:paraId="12C43BE5" w14:textId="77777777" w:rsidTr="00F622FF">
        <w:trPr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AAA2D" w14:textId="77777777" w:rsidR="00F622FF" w:rsidRPr="00562DB7" w:rsidRDefault="00F622FF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562DB7">
              <w:rPr>
                <w:rFonts w:asciiTheme="minorHAnsi" w:hAnsiTheme="minorHAnsi" w:cstheme="minorHAnsi"/>
                <w:b/>
                <w:sz w:val="22"/>
                <w:szCs w:val="22"/>
              </w:rPr>
              <w:t>Parametr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F68CD" w14:textId="77777777" w:rsidR="00F622FF" w:rsidRPr="00562DB7" w:rsidRDefault="00F622FF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562DB7">
              <w:rPr>
                <w:rFonts w:asciiTheme="minorHAnsi" w:hAnsiTheme="minorHAnsi" w:cstheme="minorHAnsi"/>
                <w:b/>
                <w:sz w:val="22"/>
                <w:szCs w:val="22"/>
              </w:rPr>
              <w:t>Wymaganie minimalne</w:t>
            </w:r>
          </w:p>
        </w:tc>
      </w:tr>
      <w:tr w:rsidR="00F622FF" w:rsidRPr="00562DB7" w14:paraId="0F7A4CD8" w14:textId="77777777" w:rsidTr="00F622FF">
        <w:trPr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A753E" w14:textId="77777777" w:rsidR="00F622FF" w:rsidRPr="00562DB7" w:rsidRDefault="00F622FF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562DB7">
              <w:rPr>
                <w:rFonts w:asciiTheme="minorHAnsi" w:hAnsiTheme="minorHAnsi" w:cstheme="minorHAnsi"/>
                <w:sz w:val="22"/>
                <w:szCs w:val="22"/>
              </w:rPr>
              <w:t>Typ urządzenia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09614" w14:textId="77777777" w:rsidR="00F622FF" w:rsidRPr="00562DB7" w:rsidRDefault="00F622FF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562DB7">
              <w:rPr>
                <w:rFonts w:asciiTheme="minorHAnsi" w:hAnsiTheme="minorHAnsi" w:cstheme="minorHAnsi"/>
                <w:sz w:val="22"/>
                <w:szCs w:val="22"/>
              </w:rPr>
              <w:t>Telefon komórkowy / smartfon (wzmocniona konstrukcja do pracy w terenie).</w:t>
            </w:r>
          </w:p>
        </w:tc>
      </w:tr>
      <w:tr w:rsidR="00F622FF" w:rsidRPr="00562DB7" w14:paraId="03081B5A" w14:textId="77777777" w:rsidTr="00F622FF">
        <w:trPr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2AA32" w14:textId="77777777" w:rsidR="00F622FF" w:rsidRPr="00562DB7" w:rsidRDefault="00F622FF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562DB7">
              <w:rPr>
                <w:rFonts w:asciiTheme="minorHAnsi" w:hAnsiTheme="minorHAnsi" w:cstheme="minorHAnsi"/>
                <w:sz w:val="22"/>
                <w:szCs w:val="22"/>
              </w:rPr>
              <w:t>Wyświetlacz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8350D" w14:textId="77777777" w:rsidR="00F622FF" w:rsidRPr="00562DB7" w:rsidRDefault="00F622FF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562DB7">
              <w:rPr>
                <w:rFonts w:asciiTheme="minorHAnsi" w:hAnsiTheme="minorHAnsi" w:cstheme="minorHAnsi"/>
                <w:sz w:val="22"/>
                <w:szCs w:val="22"/>
              </w:rPr>
              <w:t xml:space="preserve">IPS, przekątna min. 6,5", rozdzielczość min. 1600 x 720 </w:t>
            </w:r>
            <w:proofErr w:type="spellStart"/>
            <w:r w:rsidRPr="00562DB7">
              <w:rPr>
                <w:rFonts w:asciiTheme="minorHAnsi" w:hAnsiTheme="minorHAnsi" w:cstheme="minorHAnsi"/>
                <w:sz w:val="22"/>
                <w:szCs w:val="22"/>
              </w:rPr>
              <w:t>px</w:t>
            </w:r>
            <w:proofErr w:type="spellEnd"/>
            <w:r w:rsidRPr="00562DB7">
              <w:rPr>
                <w:rFonts w:asciiTheme="minorHAnsi" w:hAnsiTheme="minorHAnsi" w:cstheme="minorHAnsi"/>
                <w:sz w:val="22"/>
                <w:szCs w:val="22"/>
              </w:rPr>
              <w:t xml:space="preserve"> (HD+), zagęszczenie min. 269 </w:t>
            </w:r>
            <w:proofErr w:type="spellStart"/>
            <w:r w:rsidRPr="00562DB7">
              <w:rPr>
                <w:rFonts w:asciiTheme="minorHAnsi" w:hAnsiTheme="minorHAnsi" w:cstheme="minorHAnsi"/>
                <w:sz w:val="22"/>
                <w:szCs w:val="22"/>
              </w:rPr>
              <w:t>ppi</w:t>
            </w:r>
            <w:proofErr w:type="spellEnd"/>
            <w:r w:rsidRPr="00562DB7">
              <w:rPr>
                <w:rFonts w:asciiTheme="minorHAnsi" w:hAnsiTheme="minorHAnsi" w:cstheme="minorHAnsi"/>
                <w:sz w:val="22"/>
                <w:szCs w:val="22"/>
              </w:rPr>
              <w:t xml:space="preserve">, odświeżanie min. 60 </w:t>
            </w:r>
            <w:proofErr w:type="spellStart"/>
            <w:r w:rsidRPr="00562DB7">
              <w:rPr>
                <w:rFonts w:asciiTheme="minorHAnsi" w:hAnsiTheme="minorHAnsi" w:cstheme="minorHAnsi"/>
                <w:sz w:val="22"/>
                <w:szCs w:val="22"/>
              </w:rPr>
              <w:t>Hz</w:t>
            </w:r>
            <w:proofErr w:type="spellEnd"/>
            <w:r w:rsidRPr="00562DB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F622FF" w:rsidRPr="00562DB7" w14:paraId="7C77BBB9" w14:textId="77777777" w:rsidTr="00F622FF">
        <w:trPr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E0730" w14:textId="77777777" w:rsidR="00F622FF" w:rsidRPr="00562DB7" w:rsidRDefault="00F622FF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562DB7">
              <w:rPr>
                <w:rFonts w:asciiTheme="minorHAnsi" w:hAnsiTheme="minorHAnsi" w:cstheme="minorHAnsi"/>
                <w:sz w:val="22"/>
                <w:szCs w:val="22"/>
              </w:rPr>
              <w:t>Wymiary i masa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69ED2" w14:textId="77777777" w:rsidR="00F622FF" w:rsidRPr="00562DB7" w:rsidRDefault="00F622FF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562DB7">
              <w:rPr>
                <w:rFonts w:asciiTheme="minorHAnsi" w:hAnsiTheme="minorHAnsi" w:cstheme="minorHAnsi"/>
                <w:sz w:val="22"/>
                <w:szCs w:val="22"/>
              </w:rPr>
              <w:t>Wymiary orientacyjnie ok. 173 x 83 x 13,6 mm; masa ok. 300 g (dopuszcza się niewielkie odchylenia dla urządzeń równoważnych).</w:t>
            </w:r>
          </w:p>
        </w:tc>
      </w:tr>
      <w:tr w:rsidR="00F622FF" w:rsidRPr="00562DB7" w14:paraId="39E565B8" w14:textId="77777777" w:rsidTr="00F622FF">
        <w:trPr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99575" w14:textId="77777777" w:rsidR="00F622FF" w:rsidRPr="00562DB7" w:rsidRDefault="00F622FF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562DB7">
              <w:rPr>
                <w:rFonts w:asciiTheme="minorHAnsi" w:hAnsiTheme="minorHAnsi" w:cstheme="minorHAnsi"/>
                <w:sz w:val="22"/>
                <w:szCs w:val="22"/>
              </w:rPr>
              <w:t>Bateria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756B0" w14:textId="77777777" w:rsidR="00F622FF" w:rsidRPr="00562DB7" w:rsidRDefault="00F622FF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562DB7">
              <w:rPr>
                <w:rFonts w:asciiTheme="minorHAnsi" w:hAnsiTheme="minorHAnsi" w:cstheme="minorHAnsi"/>
                <w:sz w:val="22"/>
                <w:szCs w:val="22"/>
              </w:rPr>
              <w:t xml:space="preserve">Li-Po, pojemność min. 6320 </w:t>
            </w:r>
            <w:proofErr w:type="spellStart"/>
            <w:r w:rsidRPr="00562DB7">
              <w:rPr>
                <w:rFonts w:asciiTheme="minorHAnsi" w:hAnsiTheme="minorHAnsi" w:cstheme="minorHAnsi"/>
                <w:sz w:val="22"/>
                <w:szCs w:val="22"/>
              </w:rPr>
              <w:t>mAh</w:t>
            </w:r>
            <w:proofErr w:type="spellEnd"/>
            <w:r w:rsidRPr="00562DB7">
              <w:rPr>
                <w:rFonts w:asciiTheme="minorHAnsi" w:hAnsiTheme="minorHAnsi" w:cstheme="minorHAnsi"/>
                <w:sz w:val="22"/>
                <w:szCs w:val="22"/>
              </w:rPr>
              <w:t xml:space="preserve">, niewymienna; obsługa ładowania min. 10 W; funkcja </w:t>
            </w:r>
            <w:proofErr w:type="spellStart"/>
            <w:r w:rsidRPr="00562DB7">
              <w:rPr>
                <w:rFonts w:asciiTheme="minorHAnsi" w:hAnsiTheme="minorHAnsi" w:cstheme="minorHAnsi"/>
                <w:sz w:val="22"/>
                <w:szCs w:val="22"/>
              </w:rPr>
              <w:t>power</w:t>
            </w:r>
            <w:proofErr w:type="spellEnd"/>
            <w:r w:rsidRPr="00562DB7">
              <w:rPr>
                <w:rFonts w:asciiTheme="minorHAnsi" w:hAnsiTheme="minorHAnsi" w:cstheme="minorHAnsi"/>
                <w:sz w:val="22"/>
                <w:szCs w:val="22"/>
              </w:rPr>
              <w:t xml:space="preserve"> bank.</w:t>
            </w:r>
          </w:p>
        </w:tc>
      </w:tr>
      <w:tr w:rsidR="00F622FF" w:rsidRPr="00562DB7" w14:paraId="2F69899F" w14:textId="77777777" w:rsidTr="00F622FF">
        <w:trPr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C1E22" w14:textId="77777777" w:rsidR="00F622FF" w:rsidRPr="00562DB7" w:rsidRDefault="00F622FF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562DB7">
              <w:rPr>
                <w:rFonts w:asciiTheme="minorHAnsi" w:hAnsiTheme="minorHAnsi" w:cstheme="minorHAnsi"/>
                <w:sz w:val="22"/>
                <w:szCs w:val="22"/>
              </w:rPr>
              <w:t>Pamięć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CD379" w14:textId="77777777" w:rsidR="00F622FF" w:rsidRPr="00562DB7" w:rsidRDefault="00F622FF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562DB7">
              <w:rPr>
                <w:rFonts w:asciiTheme="minorHAnsi" w:hAnsiTheme="minorHAnsi" w:cstheme="minorHAnsi"/>
                <w:sz w:val="22"/>
                <w:szCs w:val="22"/>
              </w:rPr>
              <w:t>Pamięć wewnętrzna min. 64 GB; pamięć RAM min. 6 GB.</w:t>
            </w:r>
          </w:p>
        </w:tc>
      </w:tr>
      <w:tr w:rsidR="00F622FF" w:rsidRPr="00562DB7" w14:paraId="34678588" w14:textId="77777777" w:rsidTr="00F622FF">
        <w:trPr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1693B" w14:textId="77777777" w:rsidR="00F622FF" w:rsidRPr="00562DB7" w:rsidRDefault="00F622FF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562DB7">
              <w:rPr>
                <w:rFonts w:asciiTheme="minorHAnsi" w:hAnsiTheme="minorHAnsi" w:cstheme="minorHAnsi"/>
                <w:sz w:val="22"/>
                <w:szCs w:val="22"/>
              </w:rPr>
              <w:t>Rozszerzenie pamięci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EFFC8" w14:textId="77777777" w:rsidR="00F622FF" w:rsidRPr="00562DB7" w:rsidRDefault="00F622FF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562DB7">
              <w:rPr>
                <w:rFonts w:asciiTheme="minorHAnsi" w:hAnsiTheme="minorHAnsi" w:cstheme="minorHAnsi"/>
                <w:sz w:val="22"/>
                <w:szCs w:val="22"/>
              </w:rPr>
              <w:t xml:space="preserve">Obsługa kart </w:t>
            </w:r>
            <w:proofErr w:type="spellStart"/>
            <w:r w:rsidRPr="00562DB7">
              <w:rPr>
                <w:rFonts w:asciiTheme="minorHAnsi" w:hAnsiTheme="minorHAnsi" w:cstheme="minorHAnsi"/>
                <w:sz w:val="22"/>
                <w:szCs w:val="22"/>
              </w:rPr>
              <w:t>microSD</w:t>
            </w:r>
            <w:proofErr w:type="spellEnd"/>
            <w:r w:rsidRPr="00562DB7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proofErr w:type="spellStart"/>
            <w:r w:rsidRPr="00562DB7">
              <w:rPr>
                <w:rFonts w:asciiTheme="minorHAnsi" w:hAnsiTheme="minorHAnsi" w:cstheme="minorHAnsi"/>
                <w:sz w:val="22"/>
                <w:szCs w:val="22"/>
              </w:rPr>
              <w:t>microSDXC</w:t>
            </w:r>
            <w:proofErr w:type="spellEnd"/>
            <w:r w:rsidRPr="00562DB7">
              <w:rPr>
                <w:rFonts w:asciiTheme="minorHAnsi" w:hAnsiTheme="minorHAnsi" w:cstheme="minorHAnsi"/>
                <w:sz w:val="22"/>
                <w:szCs w:val="22"/>
              </w:rPr>
              <w:t xml:space="preserve"> do min. 256 GB; preferowany oddzielny slot na kartę pamięci.</w:t>
            </w:r>
          </w:p>
        </w:tc>
      </w:tr>
      <w:tr w:rsidR="00F622FF" w:rsidRPr="00562DB7" w14:paraId="3D75CA7A" w14:textId="77777777" w:rsidTr="00F622FF">
        <w:trPr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A7F23" w14:textId="77777777" w:rsidR="00F622FF" w:rsidRPr="00562DB7" w:rsidRDefault="00F622FF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562DB7">
              <w:rPr>
                <w:rFonts w:asciiTheme="minorHAnsi" w:hAnsiTheme="minorHAnsi" w:cstheme="minorHAnsi"/>
                <w:sz w:val="22"/>
                <w:szCs w:val="22"/>
              </w:rPr>
              <w:t>Procesor / GPU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C1531" w14:textId="77777777" w:rsidR="00F622FF" w:rsidRPr="00562DB7" w:rsidRDefault="00F622FF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proofErr w:type="spellStart"/>
            <w:r w:rsidRPr="00562DB7">
              <w:rPr>
                <w:rFonts w:asciiTheme="minorHAnsi" w:hAnsiTheme="minorHAnsi" w:cstheme="minorHAnsi"/>
                <w:sz w:val="22"/>
                <w:szCs w:val="22"/>
              </w:rPr>
              <w:t>MediaTek</w:t>
            </w:r>
            <w:proofErr w:type="spellEnd"/>
            <w:r w:rsidRPr="00562DB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62DB7">
              <w:rPr>
                <w:rFonts w:asciiTheme="minorHAnsi" w:hAnsiTheme="minorHAnsi" w:cstheme="minorHAnsi"/>
                <w:sz w:val="22"/>
                <w:szCs w:val="22"/>
              </w:rPr>
              <w:t>Helio</w:t>
            </w:r>
            <w:proofErr w:type="spellEnd"/>
            <w:r w:rsidRPr="00562DB7">
              <w:rPr>
                <w:rFonts w:asciiTheme="minorHAnsi" w:hAnsiTheme="minorHAnsi" w:cstheme="minorHAnsi"/>
                <w:sz w:val="22"/>
                <w:szCs w:val="22"/>
              </w:rPr>
              <w:t xml:space="preserve"> G36 (8 rdzeni) lub równoważny; GPU klasy IMG/</w:t>
            </w:r>
            <w:proofErr w:type="spellStart"/>
            <w:r w:rsidRPr="00562DB7">
              <w:rPr>
                <w:rFonts w:asciiTheme="minorHAnsi" w:hAnsiTheme="minorHAnsi" w:cstheme="minorHAnsi"/>
                <w:sz w:val="22"/>
                <w:szCs w:val="22"/>
              </w:rPr>
              <w:t>PowerVR</w:t>
            </w:r>
            <w:proofErr w:type="spellEnd"/>
            <w:r w:rsidRPr="00562DB7">
              <w:rPr>
                <w:rFonts w:asciiTheme="minorHAnsi" w:hAnsiTheme="minorHAnsi" w:cstheme="minorHAnsi"/>
                <w:sz w:val="22"/>
                <w:szCs w:val="22"/>
              </w:rPr>
              <w:t xml:space="preserve"> GE8320 lub równoważny.</w:t>
            </w:r>
          </w:p>
        </w:tc>
      </w:tr>
      <w:tr w:rsidR="00F622FF" w:rsidRPr="00562DB7" w14:paraId="3A294F36" w14:textId="77777777" w:rsidTr="00F622FF">
        <w:trPr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57459" w14:textId="77777777" w:rsidR="00F622FF" w:rsidRPr="00562DB7" w:rsidRDefault="00F622FF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562DB7">
              <w:rPr>
                <w:rFonts w:asciiTheme="minorHAnsi" w:hAnsiTheme="minorHAnsi" w:cstheme="minorHAnsi"/>
                <w:sz w:val="22"/>
                <w:szCs w:val="22"/>
              </w:rPr>
              <w:t>System operacyjny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D65DA" w14:textId="77777777" w:rsidR="00F622FF" w:rsidRPr="00562DB7" w:rsidRDefault="00F622FF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562DB7">
              <w:rPr>
                <w:rFonts w:asciiTheme="minorHAnsi" w:hAnsiTheme="minorHAnsi" w:cstheme="minorHAnsi"/>
                <w:sz w:val="22"/>
                <w:szCs w:val="22"/>
              </w:rPr>
              <w:t>Android 13 lub nowszy.</w:t>
            </w:r>
          </w:p>
        </w:tc>
      </w:tr>
      <w:tr w:rsidR="00F622FF" w:rsidRPr="00562DB7" w14:paraId="630CFFCB" w14:textId="77777777" w:rsidTr="00F622FF">
        <w:trPr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09D90" w14:textId="77777777" w:rsidR="00F622FF" w:rsidRPr="00562DB7" w:rsidRDefault="00F622FF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562DB7">
              <w:rPr>
                <w:rFonts w:asciiTheme="minorHAnsi" w:hAnsiTheme="minorHAnsi" w:cstheme="minorHAnsi"/>
                <w:sz w:val="22"/>
                <w:szCs w:val="22"/>
              </w:rPr>
              <w:t>Aparat tylny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97A13" w14:textId="77777777" w:rsidR="00F622FF" w:rsidRPr="00562DB7" w:rsidRDefault="00F622FF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562DB7">
              <w:rPr>
                <w:rFonts w:asciiTheme="minorHAnsi" w:hAnsiTheme="minorHAnsi" w:cstheme="minorHAnsi"/>
                <w:sz w:val="22"/>
                <w:szCs w:val="22"/>
              </w:rPr>
              <w:t xml:space="preserve">Aparat główny min. 50 MP, przysłona ok. f/1.8, autofocus, lampa LED; dodatkowy obiektyw tylny min. 24 MP; wideo min. 1080p przy 30 </w:t>
            </w:r>
            <w:proofErr w:type="spellStart"/>
            <w:r w:rsidRPr="00562DB7">
              <w:rPr>
                <w:rFonts w:asciiTheme="minorHAnsi" w:hAnsiTheme="minorHAnsi" w:cstheme="minorHAnsi"/>
                <w:sz w:val="22"/>
                <w:szCs w:val="22"/>
              </w:rPr>
              <w:t>fps</w:t>
            </w:r>
            <w:proofErr w:type="spellEnd"/>
            <w:r w:rsidRPr="00562DB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F622FF" w:rsidRPr="00562DB7" w14:paraId="681015ED" w14:textId="77777777" w:rsidTr="00F622FF">
        <w:trPr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E073C" w14:textId="77777777" w:rsidR="00F622FF" w:rsidRPr="00562DB7" w:rsidRDefault="00F622FF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562DB7">
              <w:rPr>
                <w:rFonts w:asciiTheme="minorHAnsi" w:hAnsiTheme="minorHAnsi" w:cstheme="minorHAnsi"/>
                <w:sz w:val="22"/>
                <w:szCs w:val="22"/>
              </w:rPr>
              <w:t>Aparat przedni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83F46" w14:textId="77777777" w:rsidR="00F622FF" w:rsidRPr="00562DB7" w:rsidRDefault="00F622FF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562DB7">
              <w:rPr>
                <w:rFonts w:asciiTheme="minorHAnsi" w:hAnsiTheme="minorHAnsi" w:cstheme="minorHAnsi"/>
                <w:sz w:val="22"/>
                <w:szCs w:val="22"/>
              </w:rPr>
              <w:t>Min. 8 MP.</w:t>
            </w:r>
          </w:p>
        </w:tc>
      </w:tr>
      <w:tr w:rsidR="00F622FF" w:rsidRPr="00562DB7" w14:paraId="0F4F549C" w14:textId="77777777" w:rsidTr="00F622FF">
        <w:trPr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61976" w14:textId="77777777" w:rsidR="00F622FF" w:rsidRPr="00562DB7" w:rsidRDefault="00F622FF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562DB7">
              <w:rPr>
                <w:rFonts w:asciiTheme="minorHAnsi" w:hAnsiTheme="minorHAnsi" w:cstheme="minorHAnsi"/>
                <w:sz w:val="22"/>
                <w:szCs w:val="22"/>
              </w:rPr>
              <w:t>Łączność komórkowa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BA113" w14:textId="77777777" w:rsidR="00F622FF" w:rsidRPr="00562DB7" w:rsidRDefault="00F622FF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562DB7">
              <w:rPr>
                <w:rFonts w:asciiTheme="minorHAnsi" w:hAnsiTheme="minorHAnsi" w:cstheme="minorHAnsi"/>
                <w:sz w:val="22"/>
                <w:szCs w:val="22"/>
              </w:rPr>
              <w:t xml:space="preserve">Obsługa 2G (850/900/1800/1900 MHz), 3G (850/900/1700/1900/2100 MHz), 4G LTE co najmniej: 700/800/850/900/1800/1900/2100/2300/2500/2600 MHz; </w:t>
            </w:r>
            <w:proofErr w:type="spellStart"/>
            <w:r w:rsidRPr="00562DB7">
              <w:rPr>
                <w:rFonts w:asciiTheme="minorHAnsi" w:hAnsiTheme="minorHAnsi" w:cstheme="minorHAnsi"/>
                <w:sz w:val="22"/>
                <w:szCs w:val="22"/>
              </w:rPr>
              <w:t>VoLTE</w:t>
            </w:r>
            <w:proofErr w:type="spellEnd"/>
            <w:r w:rsidRPr="00562DB7">
              <w:rPr>
                <w:rFonts w:asciiTheme="minorHAnsi" w:hAnsiTheme="minorHAnsi" w:cstheme="minorHAnsi"/>
                <w:sz w:val="22"/>
                <w:szCs w:val="22"/>
              </w:rPr>
              <w:t xml:space="preserve">; </w:t>
            </w:r>
            <w:proofErr w:type="spellStart"/>
            <w:r w:rsidRPr="00562DB7">
              <w:rPr>
                <w:rFonts w:asciiTheme="minorHAnsi" w:hAnsiTheme="minorHAnsi" w:cstheme="minorHAnsi"/>
                <w:sz w:val="22"/>
                <w:szCs w:val="22"/>
              </w:rPr>
              <w:t>VoWiFi</w:t>
            </w:r>
            <w:proofErr w:type="spellEnd"/>
            <w:r w:rsidRPr="00562DB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F622FF" w:rsidRPr="00B2434B" w14:paraId="0690281E" w14:textId="77777777" w:rsidTr="00F622FF">
        <w:trPr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D9E24" w14:textId="77777777" w:rsidR="00F622FF" w:rsidRPr="00562DB7" w:rsidRDefault="00F622FF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562DB7">
              <w:rPr>
                <w:rFonts w:asciiTheme="minorHAnsi" w:hAnsiTheme="minorHAnsi" w:cstheme="minorHAnsi"/>
                <w:sz w:val="22"/>
                <w:szCs w:val="22"/>
              </w:rPr>
              <w:t>Łączność bezprzewodowa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8B122" w14:textId="77777777" w:rsidR="00F622FF" w:rsidRPr="005F238A" w:rsidRDefault="00F622FF">
            <w:pPr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</w:pPr>
            <w:r w:rsidRPr="005F238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Wi-Fi 2,4 GHz </w:t>
            </w:r>
            <w:proofErr w:type="spellStart"/>
            <w:r w:rsidRPr="005F238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</w:t>
            </w:r>
            <w:proofErr w:type="spellEnd"/>
            <w:r w:rsidRPr="005F238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5 GHz; Bluetooth 5.0; NFC.</w:t>
            </w:r>
          </w:p>
        </w:tc>
      </w:tr>
      <w:tr w:rsidR="00F622FF" w:rsidRPr="00562DB7" w14:paraId="11EF411C" w14:textId="77777777" w:rsidTr="00F622FF">
        <w:trPr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FB44E" w14:textId="77777777" w:rsidR="00F622FF" w:rsidRPr="00562DB7" w:rsidRDefault="00F622FF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562DB7">
              <w:rPr>
                <w:rFonts w:asciiTheme="minorHAnsi" w:hAnsiTheme="minorHAnsi" w:cstheme="minorHAnsi"/>
                <w:sz w:val="22"/>
                <w:szCs w:val="22"/>
              </w:rPr>
              <w:t>Nawigacja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4F105" w14:textId="77777777" w:rsidR="00F622FF" w:rsidRPr="00562DB7" w:rsidRDefault="00F622FF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562DB7">
              <w:rPr>
                <w:rFonts w:asciiTheme="minorHAnsi" w:hAnsiTheme="minorHAnsi" w:cstheme="minorHAnsi"/>
                <w:sz w:val="22"/>
                <w:szCs w:val="22"/>
              </w:rPr>
              <w:t>GPS z obsługą A-GPS oraz GLONASS (lub równoważne).</w:t>
            </w:r>
          </w:p>
        </w:tc>
      </w:tr>
      <w:tr w:rsidR="00F622FF" w:rsidRPr="00562DB7" w14:paraId="4EBED475" w14:textId="77777777" w:rsidTr="00F622FF">
        <w:trPr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17F0E" w14:textId="77777777" w:rsidR="00F622FF" w:rsidRPr="00562DB7" w:rsidRDefault="00F622FF" w:rsidP="00BF2302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562DB7">
              <w:rPr>
                <w:rFonts w:asciiTheme="minorHAnsi" w:hAnsiTheme="minorHAnsi" w:cstheme="minorHAnsi"/>
                <w:sz w:val="22"/>
                <w:szCs w:val="22"/>
              </w:rPr>
              <w:t>Złącza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3F230" w14:textId="77777777" w:rsidR="00F622FF" w:rsidRPr="00562DB7" w:rsidRDefault="00F622FF" w:rsidP="00BF2302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562DB7">
              <w:rPr>
                <w:rFonts w:asciiTheme="minorHAnsi" w:hAnsiTheme="minorHAnsi" w:cstheme="minorHAnsi"/>
                <w:sz w:val="22"/>
                <w:szCs w:val="22"/>
              </w:rPr>
              <w:t xml:space="preserve">USB </w:t>
            </w:r>
            <w:proofErr w:type="spellStart"/>
            <w:r w:rsidRPr="00562DB7">
              <w:rPr>
                <w:rFonts w:asciiTheme="minorHAnsi" w:hAnsiTheme="minorHAnsi" w:cstheme="minorHAnsi"/>
                <w:sz w:val="22"/>
                <w:szCs w:val="22"/>
              </w:rPr>
              <w:t>Type</w:t>
            </w:r>
            <w:proofErr w:type="spellEnd"/>
            <w:r w:rsidRPr="00562DB7">
              <w:rPr>
                <w:rFonts w:asciiTheme="minorHAnsi" w:hAnsiTheme="minorHAnsi" w:cstheme="minorHAnsi"/>
                <w:sz w:val="22"/>
                <w:szCs w:val="22"/>
              </w:rPr>
              <w:t>-C; gniazdo słuchawkowe min. 3,5 mm (</w:t>
            </w:r>
            <w:proofErr w:type="spellStart"/>
            <w:r w:rsidRPr="00562DB7">
              <w:rPr>
                <w:rFonts w:asciiTheme="minorHAnsi" w:hAnsiTheme="minorHAnsi" w:cstheme="minorHAnsi"/>
                <w:sz w:val="22"/>
                <w:szCs w:val="22"/>
              </w:rPr>
              <w:t>jack</w:t>
            </w:r>
            <w:proofErr w:type="spellEnd"/>
            <w:r w:rsidRPr="00562DB7">
              <w:rPr>
                <w:rFonts w:asciiTheme="minorHAnsi" w:hAnsiTheme="minorHAnsi" w:cstheme="minorHAnsi"/>
                <w:sz w:val="22"/>
                <w:szCs w:val="22"/>
              </w:rPr>
              <w:t>).</w:t>
            </w:r>
          </w:p>
        </w:tc>
      </w:tr>
      <w:tr w:rsidR="00F622FF" w:rsidRPr="00562DB7" w14:paraId="687B452C" w14:textId="77777777" w:rsidTr="00F622FF">
        <w:trPr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96F1D" w14:textId="77777777" w:rsidR="00F622FF" w:rsidRPr="00562DB7" w:rsidRDefault="00F622FF" w:rsidP="00BF2302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562DB7">
              <w:rPr>
                <w:rFonts w:asciiTheme="minorHAnsi" w:hAnsiTheme="minorHAnsi" w:cstheme="minorHAnsi"/>
                <w:sz w:val="22"/>
                <w:szCs w:val="22"/>
              </w:rPr>
              <w:t>Karty SIM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86082" w14:textId="77777777" w:rsidR="00F622FF" w:rsidRPr="00562DB7" w:rsidRDefault="00F622FF" w:rsidP="00BF2302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562DB7">
              <w:rPr>
                <w:rFonts w:asciiTheme="minorHAnsi" w:hAnsiTheme="minorHAnsi" w:cstheme="minorHAnsi"/>
                <w:sz w:val="22"/>
                <w:szCs w:val="22"/>
              </w:rPr>
              <w:t xml:space="preserve">Dual SIM: 2 x Nano SIM (tryb Dual SIM </w:t>
            </w:r>
            <w:proofErr w:type="spellStart"/>
            <w:r w:rsidRPr="00562DB7">
              <w:rPr>
                <w:rFonts w:asciiTheme="minorHAnsi" w:hAnsiTheme="minorHAnsi" w:cstheme="minorHAnsi"/>
                <w:sz w:val="22"/>
                <w:szCs w:val="22"/>
              </w:rPr>
              <w:t>standby</w:t>
            </w:r>
            <w:proofErr w:type="spellEnd"/>
            <w:r w:rsidRPr="00562DB7">
              <w:rPr>
                <w:rFonts w:asciiTheme="minorHAnsi" w:hAnsiTheme="minorHAnsi" w:cstheme="minorHAnsi"/>
                <w:sz w:val="22"/>
                <w:szCs w:val="22"/>
              </w:rPr>
              <w:t>).</w:t>
            </w:r>
          </w:p>
        </w:tc>
      </w:tr>
      <w:tr w:rsidR="00F622FF" w:rsidRPr="00562DB7" w14:paraId="7024E886" w14:textId="77777777" w:rsidTr="00F622FF">
        <w:trPr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9A30B" w14:textId="77777777" w:rsidR="00F622FF" w:rsidRPr="00562DB7" w:rsidRDefault="00F622FF" w:rsidP="00BF2302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562DB7">
              <w:rPr>
                <w:rFonts w:asciiTheme="minorHAnsi" w:hAnsiTheme="minorHAnsi" w:cstheme="minorHAnsi"/>
                <w:sz w:val="22"/>
                <w:szCs w:val="22"/>
              </w:rPr>
              <w:t>Odporność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0B2B6" w14:textId="77777777" w:rsidR="00F622FF" w:rsidRPr="00562DB7" w:rsidRDefault="00F622FF" w:rsidP="00BF2302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562DB7">
              <w:rPr>
                <w:rFonts w:asciiTheme="minorHAnsi" w:hAnsiTheme="minorHAnsi" w:cstheme="minorHAnsi"/>
                <w:sz w:val="22"/>
                <w:szCs w:val="22"/>
              </w:rPr>
              <w:t>Wodoodporność/pyłoszczelność w standardzie IP68/IP69K; zgodność z normą militarną MIL-STD-810H (lub równoważną).</w:t>
            </w:r>
          </w:p>
        </w:tc>
      </w:tr>
      <w:tr w:rsidR="00F622FF" w:rsidRPr="00562DB7" w14:paraId="774127DA" w14:textId="77777777" w:rsidTr="00F622FF">
        <w:trPr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958E9" w14:textId="77777777" w:rsidR="00F622FF" w:rsidRPr="00562DB7" w:rsidRDefault="00F622FF" w:rsidP="00BF2302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562DB7">
              <w:rPr>
                <w:rFonts w:asciiTheme="minorHAnsi" w:hAnsiTheme="minorHAnsi" w:cstheme="minorHAnsi"/>
                <w:sz w:val="22"/>
                <w:szCs w:val="22"/>
              </w:rPr>
              <w:t>Dodatkowe funkcje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4C2C7" w14:textId="77777777" w:rsidR="00F622FF" w:rsidRPr="00562DB7" w:rsidRDefault="00F622FF" w:rsidP="00BF2302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562DB7">
              <w:rPr>
                <w:rFonts w:asciiTheme="minorHAnsi" w:hAnsiTheme="minorHAnsi" w:cstheme="minorHAnsi"/>
                <w:sz w:val="22"/>
                <w:szCs w:val="22"/>
              </w:rPr>
              <w:t>Co najmniej: czytnik linii papilarnych; radio FM; możliwość obsługi w rękawiczkach (lub funkcja równoważna).</w:t>
            </w:r>
          </w:p>
        </w:tc>
      </w:tr>
    </w:tbl>
    <w:p w14:paraId="2029AADB" w14:textId="77777777" w:rsidR="00F622FF" w:rsidRPr="00562DB7" w:rsidRDefault="00F622FF" w:rsidP="00BF230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6EFDB04" w14:textId="277D9100" w:rsidR="00F622FF" w:rsidRPr="00562DB7" w:rsidRDefault="00F622FF" w:rsidP="00BF2302">
      <w:pPr>
        <w:spacing w:line="276" w:lineRule="auto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562DB7">
        <w:rPr>
          <w:rFonts w:asciiTheme="minorHAnsi" w:hAnsiTheme="minorHAnsi" w:cstheme="minorHAnsi"/>
          <w:b/>
          <w:bCs/>
          <w:sz w:val="22"/>
          <w:szCs w:val="22"/>
          <w:u w:val="single"/>
        </w:rPr>
        <w:t>Wymagania dotyczące Równoważności;</w:t>
      </w:r>
    </w:p>
    <w:p w14:paraId="3D537C7D" w14:textId="77777777" w:rsidR="00F622FF" w:rsidRPr="00562DB7" w:rsidRDefault="00F622FF" w:rsidP="00BF2302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562DB7">
        <w:rPr>
          <w:rFonts w:asciiTheme="minorHAnsi" w:hAnsiTheme="minorHAnsi" w:cstheme="minorHAnsi"/>
          <w:sz w:val="22"/>
          <w:szCs w:val="22"/>
        </w:rPr>
        <w:t>Jeżeli Wykonawca oferuje urządzenie równoważne, zobowiązany jest wykazać równoważność poprzez przedłożenie zestawienia porównawczego (parametr po parametrze) oraz kart katalogowych/specyfikacji producenta potwierdzających spełnienie wszystkich wymagań minimalnych.</w:t>
      </w:r>
    </w:p>
    <w:p w14:paraId="66FAB248" w14:textId="7DCBD214" w:rsidR="002E6D5D" w:rsidRPr="00562DB7" w:rsidRDefault="002E6D5D" w:rsidP="00BF2302">
      <w:pPr>
        <w:spacing w:line="276" w:lineRule="auto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562DB7">
        <w:rPr>
          <w:rFonts w:asciiTheme="minorHAnsi" w:hAnsiTheme="minorHAnsi" w:cstheme="minorHAnsi"/>
          <w:b/>
          <w:bCs/>
          <w:sz w:val="22"/>
          <w:szCs w:val="22"/>
          <w:u w:val="single"/>
        </w:rPr>
        <w:t>Dodatkowe wymagania związane z realizacją zamówienia:</w:t>
      </w:r>
    </w:p>
    <w:p w14:paraId="79A3EF6E" w14:textId="6AD2DFBD" w:rsidR="00562DB7" w:rsidRPr="00562DB7" w:rsidRDefault="00562DB7" w:rsidP="00BF2302">
      <w:pPr>
        <w:pStyle w:val="Listapunktowana"/>
        <w:numPr>
          <w:ilvl w:val="0"/>
          <w:numId w:val="16"/>
        </w:numPr>
        <w:ind w:hanging="218"/>
        <w:jc w:val="both"/>
        <w:rPr>
          <w:rFonts w:asciiTheme="minorHAnsi" w:hAnsiTheme="minorHAnsi" w:cstheme="minorHAnsi"/>
          <w:lang w:val="pl-PL"/>
        </w:rPr>
      </w:pPr>
      <w:r w:rsidRPr="00562DB7">
        <w:rPr>
          <w:rFonts w:asciiTheme="minorHAnsi" w:hAnsiTheme="minorHAnsi" w:cstheme="minorHAnsi"/>
          <w:lang w:val="pl-PL"/>
        </w:rPr>
        <w:t xml:space="preserve">Urządzenia fabrycznie nowe, nieużywane, </w:t>
      </w:r>
      <w:proofErr w:type="spellStart"/>
      <w:r w:rsidR="00BF2302">
        <w:rPr>
          <w:rFonts w:asciiTheme="minorHAnsi" w:hAnsiTheme="minorHAnsi" w:cstheme="minorHAnsi"/>
          <w:lang w:val="pl-PL"/>
        </w:rPr>
        <w:t>nie</w:t>
      </w:r>
      <w:r w:rsidR="00BF2302" w:rsidRPr="00562DB7">
        <w:rPr>
          <w:rFonts w:asciiTheme="minorHAnsi" w:hAnsiTheme="minorHAnsi" w:cstheme="minorHAnsi"/>
          <w:lang w:val="pl-PL"/>
        </w:rPr>
        <w:t>powystawowe</w:t>
      </w:r>
      <w:proofErr w:type="spellEnd"/>
      <w:r w:rsidRPr="00562DB7">
        <w:rPr>
          <w:rFonts w:asciiTheme="minorHAnsi" w:hAnsiTheme="minorHAnsi" w:cstheme="minorHAnsi"/>
          <w:lang w:val="pl-PL"/>
        </w:rPr>
        <w:t>, wolne od wad, z legalnej dystrybucji na rynek UE/PL.</w:t>
      </w:r>
    </w:p>
    <w:p w14:paraId="21254C78" w14:textId="77777777" w:rsidR="00562DB7" w:rsidRPr="00562DB7" w:rsidRDefault="00562DB7" w:rsidP="00BF2302">
      <w:pPr>
        <w:pStyle w:val="Listapunktowana"/>
        <w:numPr>
          <w:ilvl w:val="0"/>
          <w:numId w:val="16"/>
        </w:numPr>
        <w:ind w:hanging="218"/>
        <w:jc w:val="both"/>
        <w:rPr>
          <w:rFonts w:asciiTheme="minorHAnsi" w:hAnsiTheme="minorHAnsi" w:cstheme="minorHAnsi"/>
          <w:lang w:val="pl-PL"/>
        </w:rPr>
      </w:pPr>
      <w:r w:rsidRPr="00562DB7">
        <w:rPr>
          <w:rFonts w:asciiTheme="minorHAnsi" w:hAnsiTheme="minorHAnsi" w:cstheme="minorHAnsi"/>
          <w:lang w:val="pl-PL"/>
        </w:rPr>
        <w:t>Dostawa w oryginalnych opakowaniach producenta, z kompletem fabrycznych akcesoriów.</w:t>
      </w:r>
    </w:p>
    <w:p w14:paraId="2EF354A9" w14:textId="5F27AF19" w:rsidR="00562DB7" w:rsidRPr="00562DB7" w:rsidRDefault="00562DB7" w:rsidP="00D03666">
      <w:pPr>
        <w:pStyle w:val="Listapunktowana"/>
        <w:numPr>
          <w:ilvl w:val="0"/>
          <w:numId w:val="16"/>
        </w:numPr>
        <w:ind w:hanging="218"/>
        <w:jc w:val="both"/>
        <w:rPr>
          <w:rFonts w:asciiTheme="minorHAnsi" w:hAnsiTheme="minorHAnsi" w:cstheme="minorHAnsi"/>
          <w:lang w:val="pl-PL"/>
        </w:rPr>
      </w:pPr>
      <w:r w:rsidRPr="00562DB7">
        <w:rPr>
          <w:rFonts w:asciiTheme="minorHAnsi" w:hAnsiTheme="minorHAnsi" w:cstheme="minorHAnsi"/>
          <w:lang w:val="pl-PL"/>
        </w:rPr>
        <w:t xml:space="preserve">Wraz z telefonami Wykonawca dostarczy fabrycznie nowe akcesoria zasilające: </w:t>
      </w:r>
      <w:r>
        <w:rPr>
          <w:rFonts w:asciiTheme="minorHAnsi" w:hAnsiTheme="minorHAnsi" w:cstheme="minorHAnsi"/>
          <w:lang w:val="pl-PL"/>
        </w:rPr>
        <w:t xml:space="preserve"> </w:t>
      </w:r>
      <w:r w:rsidRPr="00562DB7">
        <w:rPr>
          <w:rFonts w:asciiTheme="minorHAnsi" w:hAnsiTheme="minorHAnsi" w:cstheme="minorHAnsi"/>
          <w:lang w:val="pl-PL"/>
        </w:rPr>
        <w:t xml:space="preserve">ładowarki sieciowe 230 V (z kompletem przewodów) w ilości odpowiadającej liczbie urządzeń oraz </w:t>
      </w:r>
      <w:r w:rsidR="00D03666">
        <w:rPr>
          <w:rFonts w:asciiTheme="minorHAnsi" w:hAnsiTheme="minorHAnsi" w:cstheme="minorHAnsi"/>
          <w:lang w:val="pl-PL"/>
        </w:rPr>
        <w:t xml:space="preserve"> ładowarki samochodowe 12</w:t>
      </w:r>
      <w:r w:rsidRPr="00562DB7">
        <w:rPr>
          <w:rFonts w:asciiTheme="minorHAnsi" w:hAnsiTheme="minorHAnsi" w:cstheme="minorHAnsi"/>
          <w:lang w:val="pl-PL"/>
        </w:rPr>
        <w:t xml:space="preserve"> V kompatybilne z oferowanym modelem.</w:t>
      </w:r>
    </w:p>
    <w:p w14:paraId="50E9BA03" w14:textId="6871E741" w:rsidR="00562DB7" w:rsidRPr="00562DB7" w:rsidRDefault="00562DB7" w:rsidP="00BF2302">
      <w:pPr>
        <w:pStyle w:val="Listapunktowana"/>
        <w:numPr>
          <w:ilvl w:val="0"/>
          <w:numId w:val="16"/>
        </w:numPr>
        <w:ind w:hanging="218"/>
        <w:jc w:val="both"/>
        <w:rPr>
          <w:rFonts w:asciiTheme="minorHAnsi" w:hAnsiTheme="minorHAnsi" w:cstheme="minorHAnsi"/>
          <w:lang w:val="pl-PL"/>
        </w:rPr>
      </w:pPr>
      <w:r w:rsidRPr="00562DB7">
        <w:rPr>
          <w:rFonts w:asciiTheme="minorHAnsi" w:hAnsiTheme="minorHAnsi" w:cstheme="minorHAnsi"/>
          <w:lang w:val="pl-PL"/>
        </w:rPr>
        <w:t xml:space="preserve">Miejsce dostawy: </w:t>
      </w:r>
      <w:r w:rsidR="00BF2302">
        <w:rPr>
          <w:rFonts w:asciiTheme="minorHAnsi" w:hAnsiTheme="minorHAnsi" w:cstheme="minorHAnsi"/>
          <w:lang w:val="pl-PL"/>
        </w:rPr>
        <w:t xml:space="preserve"> </w:t>
      </w:r>
      <w:r w:rsidRPr="00562DB7">
        <w:rPr>
          <w:rFonts w:asciiTheme="minorHAnsi" w:hAnsiTheme="minorHAnsi" w:cstheme="minorHAnsi"/>
          <w:lang w:val="pl-PL"/>
        </w:rPr>
        <w:t xml:space="preserve">siedziba Zamawiającego </w:t>
      </w:r>
      <w:r>
        <w:rPr>
          <w:rFonts w:asciiTheme="minorHAnsi" w:hAnsiTheme="minorHAnsi" w:cstheme="minorHAnsi"/>
          <w:lang w:val="pl-PL"/>
        </w:rPr>
        <w:t xml:space="preserve"> 91-202 Łódź ul. Warecka 2</w:t>
      </w:r>
      <w:r w:rsidR="005F238A">
        <w:rPr>
          <w:rFonts w:asciiTheme="minorHAnsi" w:hAnsiTheme="minorHAnsi" w:cstheme="minorHAnsi"/>
          <w:lang w:val="pl-PL"/>
        </w:rPr>
        <w:t>.</w:t>
      </w:r>
    </w:p>
    <w:p w14:paraId="5CD46672" w14:textId="69ABF549" w:rsidR="00562DB7" w:rsidRDefault="00562DB7" w:rsidP="00BF2302">
      <w:pPr>
        <w:pStyle w:val="Listapunktowana"/>
        <w:numPr>
          <w:ilvl w:val="0"/>
          <w:numId w:val="16"/>
        </w:numPr>
        <w:ind w:hanging="218"/>
        <w:jc w:val="both"/>
        <w:rPr>
          <w:rFonts w:asciiTheme="minorHAnsi" w:hAnsiTheme="minorHAnsi" w:cstheme="minorHAnsi"/>
          <w:lang w:val="pl-PL"/>
        </w:rPr>
      </w:pPr>
      <w:r w:rsidRPr="00562DB7">
        <w:rPr>
          <w:rFonts w:asciiTheme="minorHAnsi" w:hAnsiTheme="minorHAnsi" w:cstheme="minorHAnsi"/>
          <w:lang w:val="pl-PL"/>
        </w:rPr>
        <w:t>Wraz z dostawą Wykonawca przekaże dokument potwierdzający gwarancję oraz instrukcję obsługi w języku polskim (papierową lub elektroniczną).</w:t>
      </w:r>
    </w:p>
    <w:p w14:paraId="36B85F61" w14:textId="752F5C08" w:rsidR="00562DB7" w:rsidRPr="00562DB7" w:rsidRDefault="00562DB7" w:rsidP="00BF2302">
      <w:pPr>
        <w:pStyle w:val="Listapunktowana"/>
        <w:numPr>
          <w:ilvl w:val="0"/>
          <w:numId w:val="0"/>
        </w:numPr>
        <w:ind w:left="142"/>
        <w:jc w:val="both"/>
        <w:rPr>
          <w:rFonts w:asciiTheme="minorHAnsi" w:hAnsiTheme="minorHAnsi" w:cstheme="minorHAnsi"/>
          <w:b/>
          <w:bCs/>
          <w:u w:val="single"/>
          <w:lang w:val="pl-PL"/>
        </w:rPr>
      </w:pPr>
      <w:r w:rsidRPr="00562DB7">
        <w:rPr>
          <w:rFonts w:asciiTheme="minorHAnsi" w:hAnsiTheme="minorHAnsi" w:cstheme="minorHAnsi"/>
          <w:b/>
          <w:bCs/>
          <w:u w:val="single"/>
          <w:lang w:val="pl-PL"/>
        </w:rPr>
        <w:t>Gwarancja i serwis</w:t>
      </w:r>
    </w:p>
    <w:p w14:paraId="5B6B0784" w14:textId="1BA5B4E0" w:rsidR="00562DB7" w:rsidRPr="00562DB7" w:rsidRDefault="00562DB7" w:rsidP="00BF2302">
      <w:pPr>
        <w:pStyle w:val="Listapunktowana"/>
        <w:numPr>
          <w:ilvl w:val="0"/>
          <w:numId w:val="0"/>
        </w:numPr>
        <w:ind w:left="360" w:hanging="360"/>
        <w:jc w:val="both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 xml:space="preserve">    1. </w:t>
      </w:r>
      <w:r w:rsidRPr="00562DB7">
        <w:rPr>
          <w:rFonts w:asciiTheme="minorHAnsi" w:hAnsiTheme="minorHAnsi" w:cstheme="minorHAnsi"/>
          <w:lang w:val="pl-PL"/>
        </w:rPr>
        <w:t>Minimalny okres gwarancji: 24 miesiące (lub dłuższy, jeżeli producent udziela dłuższej gwarancji).</w:t>
      </w:r>
    </w:p>
    <w:p w14:paraId="340C4692" w14:textId="3F18B8D0" w:rsidR="00562DB7" w:rsidRPr="00562DB7" w:rsidRDefault="00562DB7" w:rsidP="00BF2302">
      <w:pPr>
        <w:pStyle w:val="Listapunktowana"/>
        <w:numPr>
          <w:ilvl w:val="0"/>
          <w:numId w:val="0"/>
        </w:numPr>
        <w:ind w:left="360" w:hanging="360"/>
        <w:jc w:val="both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 xml:space="preserve">    2. </w:t>
      </w:r>
      <w:r w:rsidRPr="00562DB7">
        <w:rPr>
          <w:rFonts w:asciiTheme="minorHAnsi" w:hAnsiTheme="minorHAnsi" w:cstheme="minorHAnsi"/>
          <w:lang w:val="pl-PL"/>
        </w:rPr>
        <w:t>Serwis realizowany na terytorium Polski (naprawa lub wymiana).</w:t>
      </w:r>
    </w:p>
    <w:p w14:paraId="0F474E1E" w14:textId="75298285" w:rsidR="002E6D5D" w:rsidRPr="00697C79" w:rsidRDefault="00562DB7" w:rsidP="00BF2302">
      <w:pPr>
        <w:pStyle w:val="Listapunktowana"/>
        <w:numPr>
          <w:ilvl w:val="0"/>
          <w:numId w:val="0"/>
        </w:numPr>
        <w:ind w:left="360" w:hanging="360"/>
        <w:jc w:val="both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 xml:space="preserve">    3. </w:t>
      </w:r>
      <w:r w:rsidRPr="00562DB7">
        <w:rPr>
          <w:rFonts w:asciiTheme="minorHAnsi" w:hAnsiTheme="minorHAnsi" w:cstheme="minorHAnsi"/>
          <w:lang w:val="pl-PL"/>
        </w:rPr>
        <w:t>W przypadku stwierdzenia wady fabrycznej w okresie gwarancji - naprawa lub wymiana urządzenia na wolne od wad.</w:t>
      </w:r>
    </w:p>
    <w:p w14:paraId="60544CDB" w14:textId="4486228D" w:rsidR="00CA4DE5" w:rsidRPr="00562DB7" w:rsidRDefault="00CA4DE5" w:rsidP="00BF2302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62DB7">
        <w:rPr>
          <w:rFonts w:asciiTheme="minorHAnsi" w:hAnsiTheme="minorHAnsi" w:cstheme="minorHAnsi"/>
          <w:b/>
          <w:sz w:val="22"/>
          <w:szCs w:val="22"/>
        </w:rPr>
        <w:t>II. Termin realizacji zamówienia.</w:t>
      </w:r>
    </w:p>
    <w:p w14:paraId="1D1566DF" w14:textId="13A8ACA4" w:rsidR="00CA4DE5" w:rsidRPr="00562DB7" w:rsidRDefault="00A764B9" w:rsidP="00BF2302">
      <w:pPr>
        <w:tabs>
          <w:tab w:val="left" w:pos="284"/>
          <w:tab w:val="left" w:pos="1134"/>
        </w:tabs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62DB7">
        <w:rPr>
          <w:rFonts w:asciiTheme="minorHAnsi" w:hAnsiTheme="minorHAnsi" w:cstheme="minorHAnsi"/>
          <w:sz w:val="22"/>
          <w:szCs w:val="22"/>
        </w:rPr>
        <w:t xml:space="preserve">Termin realizacji zamówienia – </w:t>
      </w:r>
      <w:r w:rsidR="001724E4" w:rsidRPr="00562DB7">
        <w:rPr>
          <w:rFonts w:asciiTheme="minorHAnsi" w:hAnsiTheme="minorHAnsi" w:cstheme="minorHAnsi"/>
          <w:sz w:val="22"/>
          <w:szCs w:val="22"/>
        </w:rPr>
        <w:t xml:space="preserve">maksymalnie </w:t>
      </w:r>
      <w:r w:rsidR="001B3BC1" w:rsidRPr="00562DB7">
        <w:rPr>
          <w:rFonts w:asciiTheme="minorHAnsi" w:hAnsiTheme="minorHAnsi" w:cstheme="minorHAnsi"/>
          <w:sz w:val="22"/>
          <w:szCs w:val="22"/>
        </w:rPr>
        <w:t>do</w:t>
      </w:r>
      <w:r w:rsidR="00B3397E" w:rsidRPr="00562DB7">
        <w:rPr>
          <w:rFonts w:asciiTheme="minorHAnsi" w:hAnsiTheme="minorHAnsi" w:cstheme="minorHAnsi"/>
          <w:sz w:val="22"/>
          <w:szCs w:val="22"/>
        </w:rPr>
        <w:t xml:space="preserve"> </w:t>
      </w:r>
      <w:r w:rsidR="00F622FF" w:rsidRPr="00562DB7">
        <w:rPr>
          <w:rFonts w:asciiTheme="minorHAnsi" w:hAnsiTheme="minorHAnsi" w:cstheme="minorHAnsi"/>
          <w:sz w:val="22"/>
          <w:szCs w:val="22"/>
        </w:rPr>
        <w:t>14</w:t>
      </w:r>
      <w:r w:rsidR="00FF3C52" w:rsidRPr="00562DB7">
        <w:rPr>
          <w:rFonts w:asciiTheme="minorHAnsi" w:hAnsiTheme="minorHAnsi" w:cstheme="minorHAnsi"/>
          <w:sz w:val="22"/>
          <w:szCs w:val="22"/>
        </w:rPr>
        <w:t xml:space="preserve"> dni</w:t>
      </w:r>
      <w:r w:rsidRPr="00562DB7">
        <w:rPr>
          <w:rFonts w:asciiTheme="minorHAnsi" w:hAnsiTheme="minorHAnsi" w:cstheme="minorHAnsi"/>
          <w:sz w:val="22"/>
          <w:szCs w:val="22"/>
        </w:rPr>
        <w:t xml:space="preserve"> </w:t>
      </w:r>
      <w:r w:rsidR="00900C8D">
        <w:rPr>
          <w:rFonts w:asciiTheme="minorHAnsi" w:hAnsiTheme="minorHAnsi" w:cstheme="minorHAnsi"/>
          <w:sz w:val="22"/>
          <w:szCs w:val="22"/>
        </w:rPr>
        <w:t xml:space="preserve">roboczych </w:t>
      </w:r>
      <w:r w:rsidRPr="00562DB7">
        <w:rPr>
          <w:rFonts w:asciiTheme="minorHAnsi" w:hAnsiTheme="minorHAnsi" w:cstheme="minorHAnsi"/>
          <w:sz w:val="22"/>
          <w:szCs w:val="22"/>
        </w:rPr>
        <w:t xml:space="preserve">od daty </w:t>
      </w:r>
      <w:r w:rsidR="00C930DA" w:rsidRPr="00562DB7">
        <w:rPr>
          <w:rFonts w:asciiTheme="minorHAnsi" w:hAnsiTheme="minorHAnsi" w:cstheme="minorHAnsi"/>
          <w:sz w:val="22"/>
          <w:szCs w:val="22"/>
        </w:rPr>
        <w:t>zawarcia</w:t>
      </w:r>
      <w:r w:rsidRPr="00562DB7">
        <w:rPr>
          <w:rFonts w:asciiTheme="minorHAnsi" w:hAnsiTheme="minorHAnsi" w:cstheme="minorHAnsi"/>
          <w:sz w:val="22"/>
          <w:szCs w:val="22"/>
        </w:rPr>
        <w:t xml:space="preserve"> umowy.</w:t>
      </w:r>
    </w:p>
    <w:p w14:paraId="36DE5005" w14:textId="77777777" w:rsidR="00BF2302" w:rsidRDefault="00BF2302" w:rsidP="00BF2302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FDFA40B" w14:textId="77777777" w:rsidR="00CA4DE5" w:rsidRPr="00562DB7" w:rsidRDefault="00CA4DE5" w:rsidP="00BF2302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62DB7">
        <w:rPr>
          <w:rFonts w:asciiTheme="minorHAnsi" w:hAnsiTheme="minorHAnsi" w:cstheme="minorHAnsi"/>
          <w:b/>
          <w:sz w:val="22"/>
          <w:szCs w:val="22"/>
        </w:rPr>
        <w:t>I</w:t>
      </w:r>
      <w:r w:rsidR="004E2AF2" w:rsidRPr="00562DB7">
        <w:rPr>
          <w:rFonts w:asciiTheme="minorHAnsi" w:hAnsiTheme="minorHAnsi" w:cstheme="minorHAnsi"/>
          <w:b/>
          <w:sz w:val="22"/>
          <w:szCs w:val="22"/>
        </w:rPr>
        <w:t>II</w:t>
      </w:r>
      <w:r w:rsidRPr="00562DB7">
        <w:rPr>
          <w:rFonts w:asciiTheme="minorHAnsi" w:hAnsiTheme="minorHAnsi" w:cstheme="minorHAnsi"/>
          <w:b/>
          <w:sz w:val="22"/>
          <w:szCs w:val="22"/>
        </w:rPr>
        <w:t>. Wykaz oświadczeń lub dokumentów wymaganych od Wykonawców.</w:t>
      </w:r>
    </w:p>
    <w:p w14:paraId="11A4E5C2" w14:textId="77777777" w:rsidR="00CA4DE5" w:rsidRPr="00562DB7" w:rsidRDefault="00CA4DE5" w:rsidP="00BF2302">
      <w:pPr>
        <w:suppressAutoHyphens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562DB7">
        <w:rPr>
          <w:rFonts w:asciiTheme="minorHAnsi" w:hAnsiTheme="minorHAnsi" w:cstheme="minorHAnsi"/>
          <w:sz w:val="22"/>
          <w:szCs w:val="22"/>
          <w:lang w:eastAsia="ar-SA"/>
        </w:rPr>
        <w:t>Wykonawca zobowiązany jest załączyć do oferty:</w:t>
      </w:r>
    </w:p>
    <w:p w14:paraId="1F97BB24" w14:textId="14C2AF02" w:rsidR="00AE385D" w:rsidRPr="00562DB7" w:rsidRDefault="00763AD5" w:rsidP="00BF2302">
      <w:p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62DB7">
        <w:rPr>
          <w:rFonts w:asciiTheme="minorHAnsi" w:hAnsiTheme="minorHAnsi" w:cstheme="minorHAnsi"/>
          <w:sz w:val="22"/>
          <w:szCs w:val="22"/>
        </w:rPr>
        <w:t>1.</w:t>
      </w:r>
      <w:r w:rsidRPr="00562DB7">
        <w:rPr>
          <w:rFonts w:asciiTheme="minorHAnsi" w:hAnsiTheme="minorHAnsi" w:cstheme="minorHAnsi"/>
          <w:sz w:val="22"/>
          <w:szCs w:val="22"/>
        </w:rPr>
        <w:tab/>
      </w:r>
      <w:r w:rsidR="004E2AF2" w:rsidRPr="00562DB7">
        <w:rPr>
          <w:rFonts w:asciiTheme="minorHAnsi" w:hAnsiTheme="minorHAnsi" w:cstheme="minorHAnsi"/>
          <w:sz w:val="22"/>
          <w:szCs w:val="22"/>
        </w:rPr>
        <w:t xml:space="preserve">Wypełniony formularz ofertowy – załącznik </w:t>
      </w:r>
      <w:r w:rsidR="000E2511" w:rsidRPr="00562DB7">
        <w:rPr>
          <w:rFonts w:asciiTheme="minorHAnsi" w:hAnsiTheme="minorHAnsi" w:cstheme="minorHAnsi"/>
          <w:sz w:val="22"/>
          <w:szCs w:val="22"/>
        </w:rPr>
        <w:t xml:space="preserve">nr </w:t>
      </w:r>
      <w:r w:rsidR="00CC7D18" w:rsidRPr="00562DB7">
        <w:rPr>
          <w:rFonts w:asciiTheme="minorHAnsi" w:hAnsiTheme="minorHAnsi" w:cstheme="minorHAnsi"/>
          <w:sz w:val="22"/>
          <w:szCs w:val="22"/>
        </w:rPr>
        <w:t>1</w:t>
      </w:r>
      <w:r w:rsidR="004E2AF2" w:rsidRPr="00562DB7">
        <w:rPr>
          <w:rFonts w:asciiTheme="minorHAnsi" w:hAnsiTheme="minorHAnsi" w:cstheme="minorHAnsi"/>
          <w:sz w:val="22"/>
          <w:szCs w:val="22"/>
        </w:rPr>
        <w:t>.</w:t>
      </w:r>
    </w:p>
    <w:p w14:paraId="1AF3223B" w14:textId="4D2AFC79" w:rsidR="004E2AF2" w:rsidRPr="00562DB7" w:rsidRDefault="00007C18" w:rsidP="00BF2302">
      <w:p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62DB7">
        <w:rPr>
          <w:rFonts w:asciiTheme="minorHAnsi" w:hAnsiTheme="minorHAnsi" w:cstheme="minorHAnsi"/>
          <w:sz w:val="22"/>
          <w:szCs w:val="22"/>
        </w:rPr>
        <w:t>2</w:t>
      </w:r>
      <w:r w:rsidR="004E2AF2" w:rsidRPr="00562DB7">
        <w:rPr>
          <w:rFonts w:asciiTheme="minorHAnsi" w:hAnsiTheme="minorHAnsi" w:cstheme="minorHAnsi"/>
          <w:sz w:val="22"/>
          <w:szCs w:val="22"/>
        </w:rPr>
        <w:t>.</w:t>
      </w:r>
      <w:r w:rsidRPr="00562DB7">
        <w:rPr>
          <w:rFonts w:asciiTheme="minorHAnsi" w:hAnsiTheme="minorHAnsi" w:cstheme="minorHAnsi"/>
          <w:sz w:val="22"/>
          <w:szCs w:val="22"/>
        </w:rPr>
        <w:t xml:space="preserve">  </w:t>
      </w:r>
      <w:r w:rsidR="004E2AF2" w:rsidRPr="00562DB7">
        <w:rPr>
          <w:rFonts w:asciiTheme="minorHAnsi" w:hAnsiTheme="minorHAnsi" w:cstheme="minorHAnsi"/>
          <w:sz w:val="22"/>
          <w:szCs w:val="22"/>
        </w:rPr>
        <w:t>Wypełnione oświadczenie o spełnieniu warunków udziału w postępowaniu – załącznik</w:t>
      </w:r>
      <w:r w:rsidRPr="00562DB7">
        <w:rPr>
          <w:rFonts w:asciiTheme="minorHAnsi" w:hAnsiTheme="minorHAnsi" w:cstheme="minorHAnsi"/>
          <w:sz w:val="22"/>
          <w:szCs w:val="22"/>
        </w:rPr>
        <w:t xml:space="preserve"> </w:t>
      </w:r>
      <w:r w:rsidR="000E2511" w:rsidRPr="00562DB7">
        <w:rPr>
          <w:rFonts w:asciiTheme="minorHAnsi" w:hAnsiTheme="minorHAnsi" w:cstheme="minorHAnsi"/>
          <w:sz w:val="22"/>
          <w:szCs w:val="22"/>
        </w:rPr>
        <w:t>nr</w:t>
      </w:r>
      <w:r w:rsidR="004E2AF2" w:rsidRPr="00562DB7">
        <w:rPr>
          <w:rFonts w:asciiTheme="minorHAnsi" w:hAnsiTheme="minorHAnsi" w:cstheme="minorHAnsi"/>
          <w:sz w:val="22"/>
          <w:szCs w:val="22"/>
        </w:rPr>
        <w:t xml:space="preserve"> </w:t>
      </w:r>
      <w:r w:rsidR="00CC7D18" w:rsidRPr="00562DB7">
        <w:rPr>
          <w:rFonts w:asciiTheme="minorHAnsi" w:hAnsiTheme="minorHAnsi" w:cstheme="minorHAnsi"/>
          <w:sz w:val="22"/>
          <w:szCs w:val="22"/>
        </w:rPr>
        <w:t>2</w:t>
      </w:r>
      <w:r w:rsidR="004E2AF2" w:rsidRPr="00562DB7">
        <w:rPr>
          <w:rFonts w:asciiTheme="minorHAnsi" w:hAnsiTheme="minorHAnsi" w:cstheme="minorHAnsi"/>
          <w:sz w:val="22"/>
          <w:szCs w:val="22"/>
        </w:rPr>
        <w:t>.</w:t>
      </w:r>
    </w:p>
    <w:p w14:paraId="149B9C84" w14:textId="68B64989" w:rsidR="00030EA5" w:rsidRPr="00562DB7" w:rsidRDefault="00007C18" w:rsidP="00BF2302">
      <w:p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62DB7">
        <w:rPr>
          <w:rFonts w:asciiTheme="minorHAnsi" w:hAnsiTheme="minorHAnsi" w:cstheme="minorHAnsi"/>
          <w:sz w:val="22"/>
          <w:szCs w:val="22"/>
        </w:rPr>
        <w:t>3</w:t>
      </w:r>
      <w:r w:rsidR="004E2AF2" w:rsidRPr="00562DB7">
        <w:rPr>
          <w:rFonts w:asciiTheme="minorHAnsi" w:hAnsiTheme="minorHAnsi" w:cstheme="minorHAnsi"/>
          <w:sz w:val="22"/>
          <w:szCs w:val="22"/>
        </w:rPr>
        <w:t>.</w:t>
      </w:r>
      <w:r w:rsidR="004E2AF2" w:rsidRPr="00562DB7">
        <w:rPr>
          <w:rFonts w:asciiTheme="minorHAnsi" w:hAnsiTheme="minorHAnsi" w:cstheme="minorHAnsi"/>
          <w:sz w:val="22"/>
          <w:szCs w:val="22"/>
        </w:rPr>
        <w:tab/>
        <w:t>Aktualny odpis z rejestru przedsiębiorców Krajowego Rejestru Sądowego w przypadku oferentów po</w:t>
      </w:r>
      <w:r w:rsidR="00781FB1" w:rsidRPr="00562DB7">
        <w:rPr>
          <w:rFonts w:asciiTheme="minorHAnsi" w:hAnsiTheme="minorHAnsi" w:cstheme="minorHAnsi"/>
          <w:sz w:val="22"/>
          <w:szCs w:val="22"/>
        </w:rPr>
        <w:t>d</w:t>
      </w:r>
      <w:r w:rsidR="004E2AF2" w:rsidRPr="00562DB7">
        <w:rPr>
          <w:rFonts w:asciiTheme="minorHAnsi" w:hAnsiTheme="minorHAnsi" w:cstheme="minorHAnsi"/>
          <w:sz w:val="22"/>
          <w:szCs w:val="22"/>
        </w:rPr>
        <w:t xml:space="preserve">legających wpisowi do rejestru przedsiębiorców, w przypadku oferentów prowadzących działalność gospodarczą we własnym imieniu i na własny </w:t>
      </w:r>
      <w:r w:rsidR="00DA448B" w:rsidRPr="00562DB7">
        <w:rPr>
          <w:rFonts w:asciiTheme="minorHAnsi" w:hAnsiTheme="minorHAnsi" w:cstheme="minorHAnsi"/>
          <w:sz w:val="22"/>
          <w:szCs w:val="22"/>
        </w:rPr>
        <w:t xml:space="preserve">rachunek informację o wpisie do </w:t>
      </w:r>
      <w:r w:rsidR="004E2AF2" w:rsidRPr="00562DB7">
        <w:rPr>
          <w:rFonts w:asciiTheme="minorHAnsi" w:hAnsiTheme="minorHAnsi" w:cstheme="minorHAnsi"/>
          <w:sz w:val="22"/>
          <w:szCs w:val="22"/>
        </w:rPr>
        <w:t>Centralnej Ewidencji i Informacji</w:t>
      </w:r>
      <w:r w:rsidR="00F370B9" w:rsidRPr="00562DB7">
        <w:rPr>
          <w:rFonts w:asciiTheme="minorHAnsi" w:hAnsiTheme="minorHAnsi" w:cstheme="minorHAnsi"/>
          <w:sz w:val="22"/>
          <w:szCs w:val="22"/>
        </w:rPr>
        <w:t xml:space="preserve"> o Działalności G</w:t>
      </w:r>
      <w:r w:rsidR="004E2AF2" w:rsidRPr="00562DB7">
        <w:rPr>
          <w:rFonts w:asciiTheme="minorHAnsi" w:hAnsiTheme="minorHAnsi" w:cstheme="minorHAnsi"/>
          <w:sz w:val="22"/>
          <w:szCs w:val="22"/>
        </w:rPr>
        <w:t>ospodarczej</w:t>
      </w:r>
      <w:r w:rsidR="0046195A" w:rsidRPr="00562DB7">
        <w:rPr>
          <w:rFonts w:asciiTheme="minorHAnsi" w:hAnsiTheme="minorHAnsi" w:cstheme="minorHAnsi"/>
          <w:sz w:val="22"/>
          <w:szCs w:val="22"/>
        </w:rPr>
        <w:t>.</w:t>
      </w:r>
    </w:p>
    <w:p w14:paraId="7EC3D52E" w14:textId="1D214390" w:rsidR="00F622FF" w:rsidRPr="00562DB7" w:rsidRDefault="00F622FF" w:rsidP="00BF2302">
      <w:p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62DB7">
        <w:rPr>
          <w:rFonts w:asciiTheme="minorHAnsi" w:hAnsiTheme="minorHAnsi" w:cstheme="minorHAnsi"/>
          <w:sz w:val="22"/>
          <w:szCs w:val="22"/>
        </w:rPr>
        <w:t>4.  katalogi, specyfikacje producenta itp. dotyczące zaoferowanych telefonów</w:t>
      </w:r>
    </w:p>
    <w:p w14:paraId="2935FADD" w14:textId="77777777" w:rsidR="00CA4DE5" w:rsidRDefault="00CA4DE5" w:rsidP="00BF2302">
      <w:pPr>
        <w:suppressAutoHyphens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  <w:u w:val="single"/>
          <w:lang w:eastAsia="ar-SA"/>
        </w:rPr>
      </w:pPr>
      <w:r w:rsidRPr="00562DB7">
        <w:rPr>
          <w:rFonts w:asciiTheme="minorHAnsi" w:hAnsiTheme="minorHAnsi" w:cstheme="minorHAnsi"/>
          <w:sz w:val="22"/>
          <w:szCs w:val="22"/>
          <w:lang w:eastAsia="ar-SA"/>
        </w:rPr>
        <w:tab/>
      </w:r>
      <w:r w:rsidRPr="00562DB7">
        <w:rPr>
          <w:rFonts w:asciiTheme="minorHAnsi" w:hAnsiTheme="minorHAnsi" w:cstheme="minorHAnsi"/>
          <w:sz w:val="22"/>
          <w:szCs w:val="22"/>
          <w:u w:val="single"/>
          <w:lang w:eastAsia="ar-SA"/>
        </w:rPr>
        <w:t>Kserokopie dokumentów stanowiących załączniki do oferty muszą zostać potwierdzone za zgodność z oryginałem przez osoby upoważnione do reprezentowania podmiotu.</w:t>
      </w:r>
    </w:p>
    <w:p w14:paraId="6F8C86DC" w14:textId="77777777" w:rsidR="004B5EC2" w:rsidRPr="00562DB7" w:rsidRDefault="004B5EC2" w:rsidP="00BF2302">
      <w:pPr>
        <w:suppressAutoHyphens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  <w:u w:val="single"/>
          <w:lang w:eastAsia="ar-SA"/>
        </w:rPr>
      </w:pPr>
    </w:p>
    <w:p w14:paraId="049FAC4E" w14:textId="77777777" w:rsidR="00CA4DE5" w:rsidRPr="00562DB7" w:rsidRDefault="00E16B6E" w:rsidP="00BF2302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62DB7">
        <w:rPr>
          <w:rFonts w:asciiTheme="minorHAnsi" w:hAnsiTheme="minorHAnsi" w:cstheme="minorHAnsi"/>
          <w:b/>
          <w:sz w:val="22"/>
          <w:szCs w:val="22"/>
        </w:rPr>
        <w:t>IV</w:t>
      </w:r>
      <w:r w:rsidR="00CA4DE5" w:rsidRPr="00562DB7">
        <w:rPr>
          <w:rFonts w:asciiTheme="minorHAnsi" w:hAnsiTheme="minorHAnsi" w:cstheme="minorHAnsi"/>
          <w:b/>
          <w:sz w:val="22"/>
          <w:szCs w:val="22"/>
        </w:rPr>
        <w:t xml:space="preserve">. Kryteria oceny ofert i sposobu dokonywania oceny ofert. </w:t>
      </w:r>
    </w:p>
    <w:p w14:paraId="7CA1EE0B" w14:textId="77777777" w:rsidR="00C21659" w:rsidRPr="00562DB7" w:rsidRDefault="00C21659" w:rsidP="00BF2302">
      <w:pPr>
        <w:tabs>
          <w:tab w:val="left" w:pos="360"/>
          <w:tab w:val="left" w:pos="3118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62DB7">
        <w:rPr>
          <w:rFonts w:asciiTheme="minorHAnsi" w:hAnsiTheme="minorHAnsi" w:cstheme="minorHAnsi"/>
          <w:sz w:val="22"/>
          <w:szCs w:val="22"/>
        </w:rPr>
        <w:t>Zamawiający dokona wyboru najkorzystniejszej oferty według następujących kryteriów:</w:t>
      </w:r>
    </w:p>
    <w:p w14:paraId="179C6E6A" w14:textId="2501174C" w:rsidR="00C21659" w:rsidRPr="00BF2302" w:rsidRDefault="000A7C28" w:rsidP="00BF2302">
      <w:pPr>
        <w:tabs>
          <w:tab w:val="left" w:pos="360"/>
          <w:tab w:val="left" w:pos="3118"/>
        </w:tabs>
        <w:jc w:val="both"/>
        <w:rPr>
          <w:rFonts w:asciiTheme="minorHAnsi" w:hAnsiTheme="minorHAnsi" w:cstheme="minorHAnsi"/>
          <w:b/>
          <w:u w:val="single"/>
        </w:rPr>
      </w:pPr>
      <w:r w:rsidRPr="00BF2302">
        <w:rPr>
          <w:rFonts w:asciiTheme="minorHAnsi" w:hAnsiTheme="minorHAnsi" w:cstheme="minorHAnsi"/>
          <w:b/>
          <w:u w:val="single"/>
        </w:rPr>
        <w:t>Cena</w:t>
      </w:r>
      <w:r w:rsidR="00C21659" w:rsidRPr="00BF2302">
        <w:rPr>
          <w:rFonts w:asciiTheme="minorHAnsi" w:hAnsiTheme="minorHAnsi" w:cstheme="minorHAnsi"/>
          <w:b/>
          <w:u w:val="single"/>
        </w:rPr>
        <w:t xml:space="preserve"> – </w:t>
      </w:r>
      <w:r w:rsidR="00C750C1" w:rsidRPr="00BF2302">
        <w:rPr>
          <w:rFonts w:asciiTheme="minorHAnsi" w:hAnsiTheme="minorHAnsi" w:cstheme="minorHAnsi"/>
          <w:b/>
          <w:u w:val="single"/>
        </w:rPr>
        <w:t>100</w:t>
      </w:r>
      <w:r w:rsidR="00C21659" w:rsidRPr="00BF2302">
        <w:rPr>
          <w:rFonts w:asciiTheme="minorHAnsi" w:hAnsiTheme="minorHAnsi" w:cstheme="minorHAnsi"/>
          <w:b/>
          <w:u w:val="single"/>
        </w:rPr>
        <w:t xml:space="preserve"> </w:t>
      </w:r>
      <w:r w:rsidR="009E2335" w:rsidRPr="00BF2302">
        <w:rPr>
          <w:rFonts w:asciiTheme="minorHAnsi" w:hAnsiTheme="minorHAnsi" w:cstheme="minorHAnsi"/>
          <w:b/>
          <w:u w:val="single"/>
        </w:rPr>
        <w:t>pkt</w:t>
      </w:r>
    </w:p>
    <w:p w14:paraId="4EEB6F7D" w14:textId="71F38101" w:rsidR="00C21659" w:rsidRDefault="00BF2302" w:rsidP="00BF2302">
      <w:pPr>
        <w:pStyle w:val="Nagwek6"/>
        <w:spacing w:before="0" w:after="0" w:line="240" w:lineRule="auto"/>
        <w:ind w:left="284" w:hanging="284"/>
        <w:jc w:val="both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>Sposób przyznania punktów:</w:t>
      </w:r>
    </w:p>
    <w:p w14:paraId="6EF4FFBD" w14:textId="77777777" w:rsidR="00BF2302" w:rsidRPr="00BF2302" w:rsidRDefault="00BF2302" w:rsidP="00BF2302">
      <w:pPr>
        <w:rPr>
          <w:lang w:eastAsia="en-US"/>
        </w:rPr>
      </w:pPr>
    </w:p>
    <w:p w14:paraId="3920FAAF" w14:textId="77777777" w:rsidR="000A7C28" w:rsidRPr="00562DB7" w:rsidRDefault="000A7C28" w:rsidP="00BF2302">
      <w:pPr>
        <w:pStyle w:val="Akapitzlist"/>
        <w:numPr>
          <w:ilvl w:val="0"/>
          <w:numId w:val="4"/>
        </w:numPr>
        <w:tabs>
          <w:tab w:val="left" w:pos="360"/>
          <w:tab w:val="left" w:pos="3118"/>
        </w:tabs>
        <w:spacing w:after="0" w:line="240" w:lineRule="auto"/>
        <w:ind w:left="284" w:hanging="284"/>
        <w:jc w:val="both"/>
        <w:rPr>
          <w:rFonts w:asciiTheme="minorHAnsi" w:hAnsiTheme="minorHAnsi" w:cstheme="minorHAnsi"/>
          <w:u w:val="single"/>
        </w:rPr>
      </w:pPr>
      <w:r w:rsidRPr="00562DB7">
        <w:rPr>
          <w:rFonts w:asciiTheme="minorHAnsi" w:hAnsiTheme="minorHAnsi" w:cstheme="minorHAnsi"/>
          <w:b/>
          <w:u w:val="single"/>
        </w:rPr>
        <w:t xml:space="preserve">Cena </w:t>
      </w:r>
    </w:p>
    <w:p w14:paraId="413DD11C" w14:textId="77777777" w:rsidR="00C21659" w:rsidRPr="00562DB7" w:rsidRDefault="00C21659" w:rsidP="00BF2302">
      <w:pPr>
        <w:pStyle w:val="Tekstpodstawowywcity3"/>
        <w:spacing w:after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62DB7">
        <w:rPr>
          <w:rFonts w:asciiTheme="minorHAnsi" w:hAnsiTheme="minorHAnsi" w:cstheme="minorHAnsi"/>
          <w:sz w:val="22"/>
          <w:szCs w:val="22"/>
        </w:rPr>
        <w:t>Punkty za to kryterium będą przyznane na podstawie ceny brutto oferty podanej przez Wykonawcę w „Formularzu ofertowym”.</w:t>
      </w:r>
    </w:p>
    <w:p w14:paraId="7B8BE839" w14:textId="40844CE8" w:rsidR="00C21659" w:rsidRPr="00562DB7" w:rsidRDefault="00C21659" w:rsidP="00BF2302">
      <w:p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62DB7">
        <w:rPr>
          <w:rFonts w:asciiTheme="minorHAnsi" w:hAnsiTheme="minorHAnsi" w:cstheme="minorHAnsi"/>
          <w:sz w:val="22"/>
          <w:szCs w:val="22"/>
        </w:rPr>
        <w:lastRenderedPageBreak/>
        <w:t xml:space="preserve">Wykonawca, który zaproponuje najniższą cenę otrzyma </w:t>
      </w:r>
      <w:r w:rsidR="00C750C1" w:rsidRPr="00562DB7">
        <w:rPr>
          <w:rFonts w:asciiTheme="minorHAnsi" w:hAnsiTheme="minorHAnsi" w:cstheme="minorHAnsi"/>
          <w:sz w:val="22"/>
          <w:szCs w:val="22"/>
        </w:rPr>
        <w:t>10</w:t>
      </w:r>
      <w:r w:rsidR="00F9242C" w:rsidRPr="00562DB7">
        <w:rPr>
          <w:rFonts w:asciiTheme="minorHAnsi" w:hAnsiTheme="minorHAnsi" w:cstheme="minorHAnsi"/>
          <w:sz w:val="22"/>
          <w:szCs w:val="22"/>
        </w:rPr>
        <w:t>0</w:t>
      </w:r>
      <w:r w:rsidR="009E2335" w:rsidRPr="00562DB7">
        <w:rPr>
          <w:rFonts w:asciiTheme="minorHAnsi" w:hAnsiTheme="minorHAnsi" w:cstheme="minorHAnsi"/>
          <w:sz w:val="22"/>
          <w:szCs w:val="22"/>
        </w:rPr>
        <w:t xml:space="preserve"> </w:t>
      </w:r>
      <w:r w:rsidRPr="00562DB7">
        <w:rPr>
          <w:rFonts w:asciiTheme="minorHAnsi" w:hAnsiTheme="minorHAnsi" w:cstheme="minorHAnsi"/>
          <w:sz w:val="22"/>
          <w:szCs w:val="22"/>
        </w:rPr>
        <w:t>pkt, pozostali Wykonawcy odpowiednio mniej punktów, wg wzoru:</w:t>
      </w:r>
    </w:p>
    <w:p w14:paraId="192C02FC" w14:textId="411ECB8C" w:rsidR="00CA4DE5" w:rsidRPr="00562DB7" w:rsidRDefault="002E118F" w:rsidP="00DA448B">
      <w:pPr>
        <w:spacing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</w:t>
      </w:r>
      <w:r w:rsidR="00466E5F" w:rsidRPr="00562DB7">
        <w:rPr>
          <w:rFonts w:asciiTheme="minorHAnsi" w:hAnsiTheme="minorHAnsi" w:cstheme="minorHAnsi"/>
          <w:sz w:val="22"/>
          <w:szCs w:val="22"/>
        </w:rPr>
        <w:t xml:space="preserve">  </w:t>
      </w:r>
      <w:r w:rsidR="00CA4DE5" w:rsidRPr="00562DB7">
        <w:rPr>
          <w:rFonts w:asciiTheme="minorHAnsi" w:hAnsiTheme="minorHAnsi" w:cstheme="minorHAnsi"/>
          <w:sz w:val="22"/>
          <w:szCs w:val="22"/>
        </w:rPr>
        <w:t>Najniższa cena oferowana spośród ocenianych ofert</w:t>
      </w:r>
    </w:p>
    <w:p w14:paraId="487B3046" w14:textId="27374AAD" w:rsidR="00CA4DE5" w:rsidRPr="00562DB7" w:rsidRDefault="00CA4DE5" w:rsidP="00DA448B">
      <w:pPr>
        <w:spacing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562DB7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09BFFA5" wp14:editId="1BAB19B6">
                <wp:simplePos x="0" y="0"/>
                <wp:positionH relativeFrom="column">
                  <wp:posOffset>1301115</wp:posOffset>
                </wp:positionH>
                <wp:positionV relativeFrom="paragraph">
                  <wp:posOffset>96520</wp:posOffset>
                </wp:positionV>
                <wp:extent cx="3314700" cy="635"/>
                <wp:effectExtent l="11430" t="7620" r="7620" b="10795"/>
                <wp:wrapNone/>
                <wp:docPr id="1" name="Dowolny kształ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14700" cy="635"/>
                        </a:xfrm>
                        <a:custGeom>
                          <a:avLst/>
                          <a:gdLst>
                            <a:gd name="T0" fmla="*/ 0 w 5220"/>
                            <a:gd name="T1" fmla="*/ 0 h 1"/>
                            <a:gd name="T2" fmla="*/ 5220 w 522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220" h="1">
                              <a:moveTo>
                                <a:pt x="0" y="0"/>
                              </a:moveTo>
                              <a:lnTo>
                                <a:pt x="522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20D3C96" id="Dowolny kształt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02.45pt,7.6pt,363.45pt,7.6pt" coordsize="522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" o:allowincell="f" filled="f">
                <v:path arrowok="t" o:connecttype="custom" o:connectlocs="0,0;3314700,0" o:connectangles="0,0"/>
              </v:polyline>
            </w:pict>
          </mc:Fallback>
        </mc:AlternateContent>
      </w:r>
      <w:r w:rsidRPr="00562DB7">
        <w:rPr>
          <w:rFonts w:asciiTheme="minorHAnsi" w:hAnsiTheme="minorHAnsi" w:cstheme="minorHAnsi"/>
          <w:sz w:val="22"/>
          <w:szCs w:val="22"/>
        </w:rPr>
        <w:t xml:space="preserve">     </w:t>
      </w:r>
      <w:r w:rsidRPr="00562DB7">
        <w:rPr>
          <w:rFonts w:asciiTheme="minorHAnsi" w:hAnsiTheme="minorHAnsi" w:cstheme="minorHAnsi"/>
          <w:sz w:val="22"/>
          <w:szCs w:val="22"/>
        </w:rPr>
        <w:tab/>
        <w:t xml:space="preserve">               C =    </w:t>
      </w:r>
      <w:r w:rsidRPr="00562DB7">
        <w:rPr>
          <w:rFonts w:asciiTheme="minorHAnsi" w:hAnsiTheme="minorHAnsi" w:cstheme="minorHAnsi"/>
          <w:sz w:val="22"/>
          <w:szCs w:val="22"/>
        </w:rPr>
        <w:tab/>
      </w:r>
      <w:r w:rsidRPr="00562DB7">
        <w:rPr>
          <w:rFonts w:asciiTheme="minorHAnsi" w:hAnsiTheme="minorHAnsi" w:cstheme="minorHAnsi"/>
          <w:sz w:val="22"/>
          <w:szCs w:val="22"/>
        </w:rPr>
        <w:tab/>
      </w:r>
      <w:r w:rsidRPr="00562DB7">
        <w:rPr>
          <w:rFonts w:asciiTheme="minorHAnsi" w:hAnsiTheme="minorHAnsi" w:cstheme="minorHAnsi"/>
          <w:sz w:val="22"/>
          <w:szCs w:val="22"/>
        </w:rPr>
        <w:tab/>
      </w:r>
      <w:r w:rsidRPr="00562DB7">
        <w:rPr>
          <w:rFonts w:asciiTheme="minorHAnsi" w:hAnsiTheme="minorHAnsi" w:cstheme="minorHAnsi"/>
          <w:sz w:val="22"/>
          <w:szCs w:val="22"/>
        </w:rPr>
        <w:tab/>
        <w:t xml:space="preserve">                                     </w:t>
      </w:r>
      <w:r w:rsidR="0046195A" w:rsidRPr="00562DB7">
        <w:rPr>
          <w:rFonts w:asciiTheme="minorHAnsi" w:hAnsiTheme="minorHAnsi" w:cstheme="minorHAnsi"/>
          <w:sz w:val="22"/>
          <w:szCs w:val="22"/>
        </w:rPr>
        <w:t xml:space="preserve">                      </w:t>
      </w:r>
      <w:r w:rsidRPr="00562DB7">
        <w:rPr>
          <w:rFonts w:asciiTheme="minorHAnsi" w:hAnsiTheme="minorHAnsi" w:cstheme="minorHAnsi"/>
          <w:sz w:val="22"/>
          <w:szCs w:val="22"/>
        </w:rPr>
        <w:t xml:space="preserve">  </w:t>
      </w:r>
      <w:r w:rsidR="00C7263A" w:rsidRPr="00562DB7">
        <w:rPr>
          <w:rFonts w:asciiTheme="minorHAnsi" w:hAnsiTheme="minorHAnsi" w:cstheme="minorHAnsi"/>
          <w:sz w:val="22"/>
          <w:szCs w:val="22"/>
        </w:rPr>
        <w:t xml:space="preserve">  </w:t>
      </w:r>
      <w:r w:rsidRPr="00562DB7">
        <w:rPr>
          <w:rFonts w:asciiTheme="minorHAnsi" w:hAnsiTheme="minorHAnsi" w:cstheme="minorHAnsi"/>
          <w:sz w:val="22"/>
          <w:szCs w:val="22"/>
        </w:rPr>
        <w:t xml:space="preserve"> </w:t>
      </w:r>
      <w:r w:rsidR="00C750C1" w:rsidRPr="00562DB7">
        <w:rPr>
          <w:rFonts w:asciiTheme="minorHAnsi" w:hAnsiTheme="minorHAnsi" w:cstheme="minorHAnsi"/>
          <w:sz w:val="22"/>
          <w:szCs w:val="22"/>
        </w:rPr>
        <w:t>x 10</w:t>
      </w:r>
      <w:r w:rsidR="00F9242C" w:rsidRPr="00562DB7">
        <w:rPr>
          <w:rFonts w:asciiTheme="minorHAnsi" w:hAnsiTheme="minorHAnsi" w:cstheme="minorHAnsi"/>
          <w:sz w:val="22"/>
          <w:szCs w:val="22"/>
        </w:rPr>
        <w:t>0</w:t>
      </w:r>
      <w:r w:rsidR="009E2335" w:rsidRPr="00562DB7">
        <w:rPr>
          <w:rFonts w:asciiTheme="minorHAnsi" w:hAnsiTheme="minorHAnsi" w:cstheme="minorHAnsi"/>
          <w:sz w:val="22"/>
          <w:szCs w:val="22"/>
        </w:rPr>
        <w:t xml:space="preserve"> </w:t>
      </w:r>
      <w:r w:rsidR="00836E24" w:rsidRPr="00562DB7">
        <w:rPr>
          <w:rFonts w:asciiTheme="minorHAnsi" w:hAnsiTheme="minorHAnsi" w:cstheme="minorHAnsi"/>
          <w:sz w:val="22"/>
          <w:szCs w:val="22"/>
        </w:rPr>
        <w:t>pkt</w:t>
      </w:r>
    </w:p>
    <w:p w14:paraId="38F7C625" w14:textId="381114A6" w:rsidR="00CA4DE5" w:rsidRPr="00562DB7" w:rsidRDefault="00CA4DE5" w:rsidP="00DA448B">
      <w:p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62DB7">
        <w:rPr>
          <w:rFonts w:asciiTheme="minorHAnsi" w:hAnsiTheme="minorHAnsi" w:cstheme="minorHAnsi"/>
          <w:sz w:val="22"/>
          <w:szCs w:val="22"/>
        </w:rPr>
        <w:t xml:space="preserve">                                             </w:t>
      </w:r>
      <w:r w:rsidR="00C7263A" w:rsidRPr="00562DB7">
        <w:rPr>
          <w:rFonts w:asciiTheme="minorHAnsi" w:hAnsiTheme="minorHAnsi" w:cstheme="minorHAnsi"/>
          <w:sz w:val="22"/>
          <w:szCs w:val="22"/>
        </w:rPr>
        <w:t xml:space="preserve">             </w:t>
      </w:r>
      <w:r w:rsidR="00466E5F" w:rsidRPr="00562DB7">
        <w:rPr>
          <w:rFonts w:asciiTheme="minorHAnsi" w:hAnsiTheme="minorHAnsi" w:cstheme="minorHAnsi"/>
          <w:sz w:val="22"/>
          <w:szCs w:val="22"/>
        </w:rPr>
        <w:t xml:space="preserve">       </w:t>
      </w:r>
      <w:r w:rsidR="00C7263A" w:rsidRPr="00562DB7">
        <w:rPr>
          <w:rFonts w:asciiTheme="minorHAnsi" w:hAnsiTheme="minorHAnsi" w:cstheme="minorHAnsi"/>
          <w:sz w:val="22"/>
          <w:szCs w:val="22"/>
        </w:rPr>
        <w:t xml:space="preserve">    </w:t>
      </w:r>
      <w:r w:rsidRPr="00562DB7">
        <w:rPr>
          <w:rFonts w:asciiTheme="minorHAnsi" w:hAnsiTheme="minorHAnsi" w:cstheme="minorHAnsi"/>
          <w:sz w:val="22"/>
          <w:szCs w:val="22"/>
        </w:rPr>
        <w:t>Cena oferty badanej</w:t>
      </w:r>
    </w:p>
    <w:p w14:paraId="0FD49F11" w14:textId="77777777" w:rsidR="00F9242C" w:rsidRPr="00562DB7" w:rsidRDefault="00F9242C" w:rsidP="00BF2302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62DB7">
        <w:rPr>
          <w:rFonts w:asciiTheme="minorHAnsi" w:hAnsiTheme="minorHAnsi" w:cstheme="minorHAnsi"/>
          <w:b/>
          <w:bCs/>
          <w:sz w:val="22"/>
          <w:szCs w:val="22"/>
        </w:rPr>
        <w:t>Wybór najkorzystniejszej oferty:</w:t>
      </w:r>
    </w:p>
    <w:p w14:paraId="6AE7111C" w14:textId="0D3768E2" w:rsidR="00F9242C" w:rsidRPr="00562DB7" w:rsidRDefault="00F9242C" w:rsidP="00BF2302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62DB7">
        <w:rPr>
          <w:rFonts w:asciiTheme="minorHAnsi" w:hAnsiTheme="minorHAnsi" w:cstheme="minorHAnsi"/>
          <w:bCs/>
          <w:sz w:val="22"/>
          <w:szCs w:val="22"/>
        </w:rPr>
        <w:t xml:space="preserve">Oferta która otrzyma największą ilość punktów zostanie wybrana jako najkorzystniejsza. </w:t>
      </w:r>
    </w:p>
    <w:p w14:paraId="2F1B8193" w14:textId="77777777" w:rsidR="001B7A50" w:rsidRPr="00562DB7" w:rsidRDefault="001B7A50" w:rsidP="00BF2302">
      <w:pPr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6E77226" w14:textId="77777777" w:rsidR="00CA4DE5" w:rsidRPr="00562DB7" w:rsidRDefault="00E16B6E" w:rsidP="00BF2302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62DB7">
        <w:rPr>
          <w:rFonts w:asciiTheme="minorHAnsi" w:hAnsiTheme="minorHAnsi" w:cstheme="minorHAnsi"/>
          <w:b/>
          <w:sz w:val="22"/>
          <w:szCs w:val="22"/>
        </w:rPr>
        <w:t>V</w:t>
      </w:r>
      <w:r w:rsidR="00CA4DE5" w:rsidRPr="00562DB7">
        <w:rPr>
          <w:rFonts w:asciiTheme="minorHAnsi" w:hAnsiTheme="minorHAnsi" w:cstheme="minorHAnsi"/>
          <w:b/>
          <w:sz w:val="22"/>
          <w:szCs w:val="22"/>
        </w:rPr>
        <w:t>. Opis sposobu przygotowania oferty.</w:t>
      </w:r>
    </w:p>
    <w:p w14:paraId="4812CEC1" w14:textId="7E43AB52" w:rsidR="00CA4DE5" w:rsidRPr="00562DB7" w:rsidRDefault="00CA4DE5" w:rsidP="00BF2302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562DB7">
        <w:rPr>
          <w:rFonts w:asciiTheme="minorHAnsi" w:hAnsiTheme="minorHAnsi" w:cstheme="minorHAnsi"/>
        </w:rPr>
        <w:t>Oferta powinna być napisana czytelnie, drukowanymi literami oraz powinna być podpisana przez osobę upoważnioną do reprezent</w:t>
      </w:r>
      <w:r w:rsidR="005D3B46" w:rsidRPr="00562DB7">
        <w:rPr>
          <w:rFonts w:asciiTheme="minorHAnsi" w:hAnsiTheme="minorHAnsi" w:cstheme="minorHAnsi"/>
        </w:rPr>
        <w:t>owania Wykonawcy na zewnątrz na</w:t>
      </w:r>
      <w:r w:rsidR="00B95C6B" w:rsidRPr="00562DB7">
        <w:rPr>
          <w:rFonts w:asciiTheme="minorHAnsi" w:hAnsiTheme="minorHAnsi" w:cstheme="minorHAnsi"/>
        </w:rPr>
        <w:t xml:space="preserve"> </w:t>
      </w:r>
      <w:r w:rsidR="005D3B46" w:rsidRPr="00562DB7">
        <w:rPr>
          <w:rFonts w:asciiTheme="minorHAnsi" w:hAnsiTheme="minorHAnsi" w:cstheme="minorHAnsi"/>
        </w:rPr>
        <w:t>Formularzu</w:t>
      </w:r>
      <w:r w:rsidRPr="00562DB7">
        <w:rPr>
          <w:rFonts w:asciiTheme="minorHAnsi" w:hAnsiTheme="minorHAnsi" w:cstheme="minorHAnsi"/>
        </w:rPr>
        <w:t xml:space="preserve"> ofertow</w:t>
      </w:r>
      <w:r w:rsidR="005D3B46" w:rsidRPr="00562DB7">
        <w:rPr>
          <w:rFonts w:asciiTheme="minorHAnsi" w:hAnsiTheme="minorHAnsi" w:cstheme="minorHAnsi"/>
        </w:rPr>
        <w:t>ym stanowiącym załącznik</w:t>
      </w:r>
      <w:r w:rsidRPr="00562DB7">
        <w:rPr>
          <w:rFonts w:asciiTheme="minorHAnsi" w:hAnsiTheme="minorHAnsi" w:cstheme="minorHAnsi"/>
        </w:rPr>
        <w:t xml:space="preserve"> nr </w:t>
      </w:r>
      <w:r w:rsidR="0081797A" w:rsidRPr="00562DB7">
        <w:rPr>
          <w:rFonts w:asciiTheme="minorHAnsi" w:hAnsiTheme="minorHAnsi" w:cstheme="minorHAnsi"/>
        </w:rPr>
        <w:t>1</w:t>
      </w:r>
      <w:r w:rsidRPr="00562DB7">
        <w:rPr>
          <w:rFonts w:asciiTheme="minorHAnsi" w:hAnsiTheme="minorHAnsi" w:cstheme="minorHAnsi"/>
        </w:rPr>
        <w:t>.</w:t>
      </w:r>
    </w:p>
    <w:p w14:paraId="1492AFBD" w14:textId="77777777" w:rsidR="00D90266" w:rsidRPr="00562DB7" w:rsidRDefault="00D90266" w:rsidP="00BF2302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562DB7">
        <w:rPr>
          <w:rFonts w:asciiTheme="minorHAnsi" w:hAnsiTheme="minorHAnsi" w:cstheme="minorHAnsi"/>
        </w:rPr>
        <w:t>Cena musi być podana w złotych polskich cyfrowo i słownie.</w:t>
      </w:r>
    </w:p>
    <w:p w14:paraId="5A6C8F2B" w14:textId="77777777" w:rsidR="00CA4DE5" w:rsidRPr="00562DB7" w:rsidRDefault="00763AD5" w:rsidP="00BF2302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562DB7">
        <w:rPr>
          <w:rFonts w:asciiTheme="minorHAnsi" w:hAnsiTheme="minorHAnsi" w:cstheme="minorHAnsi"/>
        </w:rPr>
        <w:t xml:space="preserve">Oferta musi zawierać ostateczną, sumaryczną cenę obejmującą wszystkie </w:t>
      </w:r>
      <w:r w:rsidR="00CA4DE5" w:rsidRPr="00562DB7">
        <w:rPr>
          <w:rFonts w:asciiTheme="minorHAnsi" w:hAnsiTheme="minorHAnsi" w:cstheme="minorHAnsi"/>
        </w:rPr>
        <w:t>koszty</w:t>
      </w:r>
      <w:r w:rsidRPr="00562DB7">
        <w:rPr>
          <w:rFonts w:asciiTheme="minorHAnsi" w:hAnsiTheme="minorHAnsi" w:cstheme="minorHAnsi"/>
        </w:rPr>
        <w:br/>
      </w:r>
      <w:r w:rsidR="00CA4DE5" w:rsidRPr="00562DB7">
        <w:rPr>
          <w:rFonts w:asciiTheme="minorHAnsi" w:hAnsiTheme="minorHAnsi" w:cstheme="minorHAnsi"/>
        </w:rPr>
        <w:t>z uwzględnieniem wszystkich opłat i podatków (także od towarów i usług) oraz ewentualnych upustów i rabatów.</w:t>
      </w:r>
    </w:p>
    <w:p w14:paraId="11BD5697" w14:textId="77777777" w:rsidR="00CA4DE5" w:rsidRPr="00BF2302" w:rsidRDefault="00CA4DE5" w:rsidP="00BF2302">
      <w:pPr>
        <w:spacing w:line="276" w:lineRule="auto"/>
        <w:jc w:val="both"/>
        <w:rPr>
          <w:rFonts w:asciiTheme="minorHAnsi" w:hAnsiTheme="minorHAnsi" w:cstheme="minorHAnsi"/>
          <w:sz w:val="14"/>
          <w:szCs w:val="22"/>
        </w:rPr>
      </w:pPr>
    </w:p>
    <w:p w14:paraId="30EA8532" w14:textId="77777777" w:rsidR="00836E24" w:rsidRPr="00562DB7" w:rsidRDefault="000F673E" w:rsidP="00BF2302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62DB7">
        <w:rPr>
          <w:rFonts w:asciiTheme="minorHAnsi" w:hAnsiTheme="minorHAnsi" w:cstheme="minorHAnsi"/>
          <w:b/>
          <w:sz w:val="22"/>
          <w:szCs w:val="22"/>
        </w:rPr>
        <w:t>V</w:t>
      </w:r>
      <w:r w:rsidR="00CA4DE5" w:rsidRPr="00562DB7">
        <w:rPr>
          <w:rFonts w:asciiTheme="minorHAnsi" w:hAnsiTheme="minorHAnsi" w:cstheme="minorHAnsi"/>
          <w:b/>
          <w:sz w:val="22"/>
          <w:szCs w:val="22"/>
        </w:rPr>
        <w:t>I. Termin i miejsce składania i otwarcia ofert.</w:t>
      </w:r>
    </w:p>
    <w:p w14:paraId="3004ABDA" w14:textId="77777777" w:rsidR="00CA4DE5" w:rsidRPr="00562DB7" w:rsidRDefault="003B71ED" w:rsidP="00BF2302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62DB7">
        <w:rPr>
          <w:rFonts w:asciiTheme="minorHAnsi" w:hAnsiTheme="minorHAnsi" w:cstheme="minorHAnsi"/>
          <w:sz w:val="22"/>
          <w:szCs w:val="22"/>
          <w:lang w:eastAsia="ar-SA"/>
        </w:rPr>
        <w:t xml:space="preserve">1. </w:t>
      </w:r>
      <w:r w:rsidR="00CA4DE5" w:rsidRPr="00562DB7">
        <w:rPr>
          <w:rFonts w:asciiTheme="minorHAnsi" w:hAnsiTheme="minorHAnsi" w:cstheme="minorHAnsi"/>
          <w:sz w:val="22"/>
          <w:szCs w:val="22"/>
          <w:lang w:eastAsia="ar-SA"/>
        </w:rPr>
        <w:t>Oferty należy składać w zamkniętej kopercie:</w:t>
      </w:r>
    </w:p>
    <w:p w14:paraId="3E41981F" w14:textId="1457CD3F" w:rsidR="00CA4DE5" w:rsidRPr="00562DB7" w:rsidRDefault="00817ED7" w:rsidP="00BF2302">
      <w:pPr>
        <w:keepNext/>
        <w:numPr>
          <w:ilvl w:val="5"/>
          <w:numId w:val="0"/>
        </w:numPr>
        <w:tabs>
          <w:tab w:val="num" w:pos="0"/>
        </w:tabs>
        <w:suppressAutoHyphens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lang w:eastAsia="ar-SA"/>
        </w:rPr>
      </w:pPr>
      <w:r w:rsidRPr="00562DB7">
        <w:rPr>
          <w:rFonts w:asciiTheme="minorHAnsi" w:hAnsiTheme="minorHAnsi" w:cstheme="minorHAnsi"/>
          <w:sz w:val="22"/>
          <w:szCs w:val="22"/>
          <w:lang w:eastAsia="ar-SA"/>
        </w:rPr>
        <w:t xml:space="preserve">   </w:t>
      </w:r>
      <w:r w:rsidR="00DA448B" w:rsidRPr="00562DB7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Pr="00562DB7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="00CA4DE5" w:rsidRPr="00562DB7">
        <w:rPr>
          <w:rFonts w:asciiTheme="minorHAnsi" w:hAnsiTheme="minorHAnsi" w:cstheme="minorHAnsi"/>
          <w:sz w:val="22"/>
          <w:szCs w:val="22"/>
          <w:lang w:eastAsia="ar-SA"/>
        </w:rPr>
        <w:t xml:space="preserve">WSRM w Łodzi,  91-202 Łódź,  ul. Warecka 2 – sekretariat </w:t>
      </w:r>
      <w:r w:rsidR="00763AD5" w:rsidRPr="00562DB7">
        <w:rPr>
          <w:rFonts w:asciiTheme="minorHAnsi" w:hAnsiTheme="minorHAnsi" w:cstheme="minorHAnsi"/>
          <w:sz w:val="22"/>
          <w:szCs w:val="22"/>
          <w:lang w:eastAsia="ar-SA"/>
        </w:rPr>
        <w:t>w nieprzekraczalnym terminie</w:t>
      </w:r>
      <w:r w:rsidR="00763AD5" w:rsidRPr="00562DB7">
        <w:rPr>
          <w:rFonts w:asciiTheme="minorHAnsi" w:hAnsiTheme="minorHAnsi" w:cstheme="minorHAnsi"/>
          <w:sz w:val="22"/>
          <w:szCs w:val="22"/>
          <w:lang w:eastAsia="ar-SA"/>
        </w:rPr>
        <w:br/>
      </w:r>
      <w:r w:rsidRPr="00562DB7">
        <w:rPr>
          <w:rFonts w:asciiTheme="minorHAnsi" w:hAnsiTheme="minorHAnsi" w:cstheme="minorHAnsi"/>
          <w:b/>
          <w:sz w:val="22"/>
          <w:szCs w:val="22"/>
          <w:lang w:eastAsia="ar-SA"/>
        </w:rPr>
        <w:t xml:space="preserve">    </w:t>
      </w:r>
      <w:r w:rsidR="00DA448B" w:rsidRPr="00562DB7">
        <w:rPr>
          <w:rFonts w:asciiTheme="minorHAnsi" w:hAnsiTheme="minorHAnsi" w:cstheme="minorHAnsi"/>
          <w:b/>
          <w:sz w:val="22"/>
          <w:szCs w:val="22"/>
          <w:lang w:eastAsia="ar-SA"/>
        </w:rPr>
        <w:t xml:space="preserve"> </w:t>
      </w:r>
      <w:r w:rsidR="00CA4DE5" w:rsidRPr="00562DB7">
        <w:rPr>
          <w:rFonts w:asciiTheme="minorHAnsi" w:hAnsiTheme="minorHAnsi" w:cstheme="minorHAnsi"/>
          <w:b/>
          <w:sz w:val="22"/>
          <w:szCs w:val="22"/>
          <w:lang w:eastAsia="ar-SA"/>
        </w:rPr>
        <w:t xml:space="preserve">do dnia </w:t>
      </w:r>
      <w:r w:rsidR="005F238A">
        <w:rPr>
          <w:rFonts w:asciiTheme="minorHAnsi" w:hAnsiTheme="minorHAnsi" w:cstheme="minorHAnsi"/>
          <w:b/>
          <w:sz w:val="22"/>
          <w:szCs w:val="22"/>
          <w:lang w:eastAsia="ar-SA"/>
        </w:rPr>
        <w:t>9</w:t>
      </w:r>
      <w:r w:rsidR="00146290" w:rsidRPr="00562DB7">
        <w:rPr>
          <w:rFonts w:asciiTheme="minorHAnsi" w:hAnsiTheme="minorHAnsi" w:cstheme="minorHAnsi"/>
          <w:b/>
          <w:sz w:val="22"/>
          <w:szCs w:val="22"/>
          <w:lang w:eastAsia="ar-SA"/>
        </w:rPr>
        <w:t xml:space="preserve"> </w:t>
      </w:r>
      <w:r w:rsidR="005F238A">
        <w:rPr>
          <w:rFonts w:asciiTheme="minorHAnsi" w:hAnsiTheme="minorHAnsi" w:cstheme="minorHAnsi"/>
          <w:b/>
          <w:sz w:val="22"/>
          <w:szCs w:val="22"/>
          <w:lang w:eastAsia="ar-SA"/>
        </w:rPr>
        <w:t>kwietnia</w:t>
      </w:r>
      <w:r w:rsidR="00DA448B" w:rsidRPr="00562DB7">
        <w:rPr>
          <w:rFonts w:asciiTheme="minorHAnsi" w:hAnsiTheme="minorHAnsi" w:cstheme="minorHAnsi"/>
          <w:b/>
          <w:sz w:val="22"/>
          <w:szCs w:val="22"/>
          <w:lang w:eastAsia="ar-SA"/>
        </w:rPr>
        <w:t xml:space="preserve"> </w:t>
      </w:r>
      <w:r w:rsidR="00146290" w:rsidRPr="00562DB7">
        <w:rPr>
          <w:rFonts w:asciiTheme="minorHAnsi" w:hAnsiTheme="minorHAnsi" w:cstheme="minorHAnsi"/>
          <w:b/>
          <w:sz w:val="22"/>
          <w:szCs w:val="22"/>
          <w:lang w:eastAsia="ar-SA"/>
        </w:rPr>
        <w:t>202</w:t>
      </w:r>
      <w:r w:rsidR="005F238A">
        <w:rPr>
          <w:rFonts w:asciiTheme="minorHAnsi" w:hAnsiTheme="minorHAnsi" w:cstheme="minorHAnsi"/>
          <w:b/>
          <w:sz w:val="22"/>
          <w:szCs w:val="22"/>
          <w:lang w:eastAsia="ar-SA"/>
        </w:rPr>
        <w:t>6</w:t>
      </w:r>
      <w:r w:rsidR="006A1FDE" w:rsidRPr="00562DB7">
        <w:rPr>
          <w:rFonts w:asciiTheme="minorHAnsi" w:hAnsiTheme="minorHAnsi" w:cstheme="minorHAnsi"/>
          <w:b/>
          <w:sz w:val="22"/>
          <w:szCs w:val="22"/>
          <w:lang w:eastAsia="ar-SA"/>
        </w:rPr>
        <w:t xml:space="preserve"> </w:t>
      </w:r>
      <w:r w:rsidR="003E130F" w:rsidRPr="00562DB7">
        <w:rPr>
          <w:rFonts w:asciiTheme="minorHAnsi" w:hAnsiTheme="minorHAnsi" w:cstheme="minorHAnsi"/>
          <w:b/>
          <w:sz w:val="22"/>
          <w:szCs w:val="22"/>
          <w:lang w:eastAsia="ar-SA"/>
        </w:rPr>
        <w:t>r. do godziny 11:00</w:t>
      </w:r>
      <w:r w:rsidR="00CA4DE5" w:rsidRPr="00562DB7">
        <w:rPr>
          <w:rFonts w:asciiTheme="minorHAnsi" w:hAnsiTheme="minorHAnsi" w:cstheme="minorHAnsi"/>
          <w:b/>
          <w:sz w:val="22"/>
          <w:szCs w:val="22"/>
          <w:lang w:eastAsia="ar-SA"/>
        </w:rPr>
        <w:t>.</w:t>
      </w:r>
    </w:p>
    <w:p w14:paraId="3F743853" w14:textId="07A35664" w:rsidR="000A7C28" w:rsidRPr="00562DB7" w:rsidRDefault="00CA4DE5" w:rsidP="00BF2302">
      <w:pPr>
        <w:suppressAutoHyphens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562DB7">
        <w:rPr>
          <w:rFonts w:asciiTheme="minorHAnsi" w:hAnsiTheme="minorHAnsi" w:cstheme="minorHAnsi"/>
          <w:sz w:val="22"/>
          <w:szCs w:val="22"/>
          <w:lang w:eastAsia="ar-SA"/>
        </w:rPr>
        <w:t>Oferty złożone po tym terminie lub w innym miejscu nie będą rozpatrywane i zostaną zwrócone bez otwierania.</w:t>
      </w:r>
    </w:p>
    <w:p w14:paraId="68A1A7AF" w14:textId="77777777" w:rsidR="00CA4DE5" w:rsidRPr="00562DB7" w:rsidRDefault="00CA4DE5" w:rsidP="00BF2302">
      <w:pPr>
        <w:suppressAutoHyphens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562DB7">
        <w:rPr>
          <w:rFonts w:asciiTheme="minorHAnsi" w:hAnsiTheme="minorHAnsi" w:cstheme="minorHAnsi"/>
          <w:sz w:val="22"/>
          <w:szCs w:val="22"/>
          <w:lang w:eastAsia="ar-SA"/>
        </w:rPr>
        <w:t>Koperta powinna być zamknięta i zabezpieczona przed przy</w:t>
      </w:r>
      <w:r w:rsidR="00763AD5" w:rsidRPr="00562DB7">
        <w:rPr>
          <w:rFonts w:asciiTheme="minorHAnsi" w:hAnsiTheme="minorHAnsi" w:cstheme="minorHAnsi"/>
          <w:sz w:val="22"/>
          <w:szCs w:val="22"/>
          <w:lang w:eastAsia="ar-SA"/>
        </w:rPr>
        <w:t xml:space="preserve">padkowym otwarciem, </w:t>
      </w:r>
      <w:r w:rsidR="00C930DA" w:rsidRPr="00562DB7">
        <w:rPr>
          <w:rFonts w:asciiTheme="minorHAnsi" w:hAnsiTheme="minorHAnsi" w:cstheme="minorHAnsi"/>
          <w:sz w:val="22"/>
          <w:szCs w:val="22"/>
          <w:lang w:eastAsia="ar-SA"/>
        </w:rPr>
        <w:t xml:space="preserve">zaadresowana </w:t>
      </w:r>
      <w:r w:rsidRPr="00562DB7">
        <w:rPr>
          <w:rFonts w:asciiTheme="minorHAnsi" w:hAnsiTheme="minorHAnsi" w:cstheme="minorHAnsi"/>
          <w:sz w:val="22"/>
          <w:szCs w:val="22"/>
          <w:lang w:eastAsia="ar-SA"/>
        </w:rPr>
        <w:t>na Zamawiającego oraz opatrzon</w:t>
      </w:r>
      <w:r w:rsidR="00763AD5" w:rsidRPr="00562DB7">
        <w:rPr>
          <w:rFonts w:asciiTheme="minorHAnsi" w:hAnsiTheme="minorHAnsi" w:cstheme="minorHAnsi"/>
          <w:sz w:val="22"/>
          <w:szCs w:val="22"/>
          <w:lang w:eastAsia="ar-SA"/>
        </w:rPr>
        <w:t>a napisem:</w:t>
      </w:r>
    </w:p>
    <w:p w14:paraId="1CAAD51E" w14:textId="77777777" w:rsidR="00CA4DE5" w:rsidRPr="004007B3" w:rsidRDefault="00CA4DE5" w:rsidP="00BF2302">
      <w:pPr>
        <w:suppressAutoHyphens/>
        <w:spacing w:line="276" w:lineRule="auto"/>
        <w:jc w:val="both"/>
        <w:rPr>
          <w:rFonts w:asciiTheme="minorHAnsi" w:hAnsiTheme="minorHAnsi" w:cstheme="minorHAnsi"/>
          <w:sz w:val="16"/>
          <w:szCs w:val="16"/>
          <w:lang w:eastAsia="ar-SA"/>
        </w:rPr>
      </w:pPr>
    </w:p>
    <w:p w14:paraId="60BEB2FE" w14:textId="429CD6A3" w:rsidR="00A844A3" w:rsidRPr="00562DB7" w:rsidRDefault="00A844A3" w:rsidP="00D91D81">
      <w:pPr>
        <w:spacing w:line="276" w:lineRule="auto"/>
        <w:ind w:firstLine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62DB7">
        <w:rPr>
          <w:rFonts w:asciiTheme="minorHAnsi" w:hAnsiTheme="minorHAnsi" w:cstheme="minorHAnsi"/>
          <w:b/>
          <w:sz w:val="22"/>
          <w:szCs w:val="22"/>
        </w:rPr>
        <w:t xml:space="preserve">„Oferta </w:t>
      </w:r>
      <w:r w:rsidR="0084312E" w:rsidRPr="00562DB7">
        <w:rPr>
          <w:rFonts w:asciiTheme="minorHAnsi" w:hAnsiTheme="minorHAnsi" w:cstheme="minorHAnsi"/>
          <w:b/>
          <w:sz w:val="22"/>
          <w:szCs w:val="22"/>
        </w:rPr>
        <w:t xml:space="preserve">na dostawę </w:t>
      </w:r>
      <w:r w:rsidR="008503AA" w:rsidRPr="00562DB7">
        <w:rPr>
          <w:rFonts w:asciiTheme="minorHAnsi" w:hAnsiTheme="minorHAnsi" w:cstheme="minorHAnsi"/>
          <w:b/>
          <w:sz w:val="22"/>
          <w:szCs w:val="22"/>
        </w:rPr>
        <w:t>telefonów komórko</w:t>
      </w:r>
      <w:r w:rsidR="00817ED7" w:rsidRPr="00562DB7">
        <w:rPr>
          <w:rFonts w:asciiTheme="minorHAnsi" w:hAnsiTheme="minorHAnsi" w:cstheme="minorHAnsi"/>
          <w:b/>
          <w:sz w:val="22"/>
          <w:szCs w:val="22"/>
        </w:rPr>
        <w:t>wych</w:t>
      </w:r>
      <w:r w:rsidRPr="00562DB7">
        <w:rPr>
          <w:rFonts w:asciiTheme="minorHAnsi" w:hAnsiTheme="minorHAnsi" w:cstheme="minorHAnsi"/>
          <w:b/>
          <w:sz w:val="22"/>
          <w:szCs w:val="22"/>
        </w:rPr>
        <w:t>.</w:t>
      </w:r>
      <w:r w:rsidR="00CA230A" w:rsidRPr="00562DB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E130F" w:rsidRPr="00562DB7">
        <w:rPr>
          <w:rFonts w:asciiTheme="minorHAnsi" w:hAnsiTheme="minorHAnsi" w:cstheme="minorHAnsi"/>
          <w:b/>
          <w:sz w:val="22"/>
          <w:szCs w:val="22"/>
        </w:rPr>
        <w:t xml:space="preserve">Nie otwierać przed </w:t>
      </w:r>
      <w:r w:rsidR="00D91D81">
        <w:rPr>
          <w:rFonts w:asciiTheme="minorHAnsi" w:hAnsiTheme="minorHAnsi" w:cstheme="minorHAnsi"/>
          <w:b/>
          <w:sz w:val="22"/>
          <w:szCs w:val="22"/>
        </w:rPr>
        <w:t>09.04</w:t>
      </w:r>
      <w:r w:rsidR="00146290" w:rsidRPr="00562DB7">
        <w:rPr>
          <w:rFonts w:asciiTheme="minorHAnsi" w:hAnsiTheme="minorHAnsi" w:cstheme="minorHAnsi"/>
          <w:b/>
          <w:sz w:val="22"/>
          <w:szCs w:val="22"/>
        </w:rPr>
        <w:t>.</w:t>
      </w:r>
      <w:r w:rsidRPr="00562DB7">
        <w:rPr>
          <w:rFonts w:asciiTheme="minorHAnsi" w:hAnsiTheme="minorHAnsi" w:cstheme="minorHAnsi"/>
          <w:b/>
          <w:sz w:val="22"/>
          <w:szCs w:val="22"/>
        </w:rPr>
        <w:t>202</w:t>
      </w:r>
      <w:r w:rsidR="00D91D81">
        <w:rPr>
          <w:rFonts w:asciiTheme="minorHAnsi" w:hAnsiTheme="minorHAnsi" w:cstheme="minorHAnsi"/>
          <w:b/>
          <w:sz w:val="22"/>
          <w:szCs w:val="22"/>
        </w:rPr>
        <w:t>6</w:t>
      </w:r>
      <w:r w:rsidR="00DB5C66" w:rsidRPr="00562DB7">
        <w:rPr>
          <w:rFonts w:asciiTheme="minorHAnsi" w:hAnsiTheme="minorHAnsi" w:cstheme="minorHAnsi"/>
          <w:b/>
          <w:sz w:val="22"/>
          <w:szCs w:val="22"/>
        </w:rPr>
        <w:t xml:space="preserve"> r., godz. 11</w:t>
      </w:r>
      <w:r w:rsidR="0022295B" w:rsidRPr="00562DB7">
        <w:rPr>
          <w:rFonts w:asciiTheme="minorHAnsi" w:hAnsiTheme="minorHAnsi" w:cstheme="minorHAnsi"/>
          <w:b/>
          <w:sz w:val="22"/>
          <w:szCs w:val="22"/>
        </w:rPr>
        <w:t>.</w:t>
      </w:r>
      <w:r w:rsidR="00DB5C66" w:rsidRPr="00562DB7">
        <w:rPr>
          <w:rFonts w:asciiTheme="minorHAnsi" w:hAnsiTheme="minorHAnsi" w:cstheme="minorHAnsi"/>
          <w:b/>
          <w:sz w:val="22"/>
          <w:szCs w:val="22"/>
        </w:rPr>
        <w:t>3</w:t>
      </w:r>
      <w:r w:rsidR="0022295B" w:rsidRPr="00562DB7">
        <w:rPr>
          <w:rFonts w:asciiTheme="minorHAnsi" w:hAnsiTheme="minorHAnsi" w:cstheme="minorHAnsi"/>
          <w:b/>
          <w:sz w:val="22"/>
          <w:szCs w:val="22"/>
        </w:rPr>
        <w:t>0</w:t>
      </w:r>
      <w:r w:rsidRPr="00562DB7">
        <w:rPr>
          <w:rFonts w:asciiTheme="minorHAnsi" w:hAnsiTheme="minorHAnsi" w:cstheme="minorHAnsi"/>
          <w:b/>
          <w:sz w:val="22"/>
          <w:szCs w:val="22"/>
          <w:vertAlign w:val="superscript"/>
        </w:rPr>
        <w:t xml:space="preserve"> </w:t>
      </w:r>
      <w:r w:rsidRPr="00562DB7">
        <w:rPr>
          <w:rFonts w:asciiTheme="minorHAnsi" w:hAnsiTheme="minorHAnsi" w:cstheme="minorHAnsi"/>
          <w:b/>
          <w:sz w:val="22"/>
          <w:szCs w:val="22"/>
        </w:rPr>
        <w:t>”</w:t>
      </w:r>
    </w:p>
    <w:p w14:paraId="0EE5A4FA" w14:textId="77777777" w:rsidR="00CA4DE5" w:rsidRPr="004007B3" w:rsidRDefault="00CA4DE5" w:rsidP="00BF2302">
      <w:pPr>
        <w:suppressAutoHyphens/>
        <w:spacing w:line="276" w:lineRule="auto"/>
        <w:jc w:val="both"/>
        <w:rPr>
          <w:rFonts w:asciiTheme="minorHAnsi" w:hAnsiTheme="minorHAnsi" w:cstheme="minorHAnsi"/>
          <w:b/>
          <w:sz w:val="16"/>
          <w:szCs w:val="16"/>
          <w:lang w:eastAsia="ar-SA"/>
        </w:rPr>
      </w:pPr>
    </w:p>
    <w:p w14:paraId="1AF6B11C" w14:textId="77777777" w:rsidR="00CA4DE5" w:rsidRPr="00562DB7" w:rsidRDefault="00CA4DE5" w:rsidP="00BF2302">
      <w:pPr>
        <w:suppressAutoHyphens/>
        <w:spacing w:line="276" w:lineRule="auto"/>
        <w:ind w:firstLine="284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562DB7">
        <w:rPr>
          <w:rFonts w:asciiTheme="minorHAnsi" w:hAnsiTheme="minorHAnsi" w:cstheme="minorHAnsi"/>
          <w:sz w:val="22"/>
          <w:szCs w:val="22"/>
          <w:lang w:eastAsia="ar-SA"/>
        </w:rPr>
        <w:t>Na kopercie należy podać nazwę i adres Wykonawcy.</w:t>
      </w:r>
    </w:p>
    <w:p w14:paraId="525945CA" w14:textId="77777777" w:rsidR="00CA4DE5" w:rsidRPr="00562DB7" w:rsidRDefault="00CA4DE5" w:rsidP="00BF2302">
      <w:pPr>
        <w:suppressAutoHyphens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  <w:u w:val="single"/>
          <w:lang w:eastAsia="ar-SA"/>
        </w:rPr>
      </w:pPr>
      <w:r w:rsidRPr="00562DB7">
        <w:rPr>
          <w:rFonts w:asciiTheme="minorHAnsi" w:hAnsiTheme="minorHAnsi" w:cstheme="minorHAnsi"/>
          <w:b/>
          <w:sz w:val="22"/>
          <w:szCs w:val="22"/>
          <w:lang w:eastAsia="ar-SA"/>
        </w:rPr>
        <w:t xml:space="preserve">Uwaga: </w:t>
      </w:r>
      <w:r w:rsidRPr="00562DB7">
        <w:rPr>
          <w:rFonts w:asciiTheme="minorHAnsi" w:hAnsiTheme="minorHAnsi" w:cstheme="minorHAnsi"/>
          <w:sz w:val="22"/>
          <w:szCs w:val="22"/>
          <w:u w:val="single"/>
          <w:lang w:eastAsia="ar-SA"/>
        </w:rPr>
        <w:t>W przypadku umieszczenia oferty w opakowania</w:t>
      </w:r>
      <w:r w:rsidR="00763AD5" w:rsidRPr="00562DB7">
        <w:rPr>
          <w:rFonts w:asciiTheme="minorHAnsi" w:hAnsiTheme="minorHAnsi" w:cstheme="minorHAnsi"/>
          <w:sz w:val="22"/>
          <w:szCs w:val="22"/>
          <w:u w:val="single"/>
          <w:lang w:eastAsia="ar-SA"/>
        </w:rPr>
        <w:t>ch wysyłkowych firm kurierskich</w:t>
      </w:r>
      <w:r w:rsidR="00763AD5" w:rsidRPr="00562DB7">
        <w:rPr>
          <w:rFonts w:asciiTheme="minorHAnsi" w:hAnsiTheme="minorHAnsi" w:cstheme="minorHAnsi"/>
          <w:sz w:val="22"/>
          <w:szCs w:val="22"/>
          <w:u w:val="single"/>
          <w:lang w:eastAsia="ar-SA"/>
        </w:rPr>
        <w:br/>
      </w:r>
      <w:r w:rsidRPr="00562DB7">
        <w:rPr>
          <w:rFonts w:asciiTheme="minorHAnsi" w:hAnsiTheme="minorHAnsi" w:cstheme="minorHAnsi"/>
          <w:sz w:val="22"/>
          <w:szCs w:val="22"/>
          <w:u w:val="single"/>
          <w:lang w:eastAsia="ar-SA"/>
        </w:rPr>
        <w:t xml:space="preserve">Wykonawca musi umieścić ofertę w dodatkowej, zabezpieczonej kopercie oznaczając ją </w:t>
      </w:r>
      <w:r w:rsidRPr="00562DB7">
        <w:rPr>
          <w:rFonts w:asciiTheme="minorHAnsi" w:hAnsiTheme="minorHAnsi" w:cstheme="minorHAnsi"/>
          <w:sz w:val="22"/>
          <w:szCs w:val="22"/>
          <w:u w:val="single"/>
          <w:lang w:eastAsia="ar-SA"/>
        </w:rPr>
        <w:br/>
        <w:t>jak wyżej.</w:t>
      </w:r>
    </w:p>
    <w:p w14:paraId="6B422DCD" w14:textId="72BFEC81" w:rsidR="00CA4DE5" w:rsidRPr="00562DB7" w:rsidRDefault="000F673E" w:rsidP="00D91D81">
      <w:pPr>
        <w:suppressAutoHyphens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62DB7">
        <w:rPr>
          <w:rFonts w:asciiTheme="minorHAnsi" w:hAnsiTheme="minorHAnsi" w:cstheme="minorHAnsi"/>
          <w:sz w:val="22"/>
          <w:szCs w:val="22"/>
        </w:rPr>
        <w:t xml:space="preserve">2. </w:t>
      </w:r>
      <w:r w:rsidR="00CA4DE5" w:rsidRPr="00562DB7">
        <w:rPr>
          <w:rFonts w:asciiTheme="minorHAnsi" w:hAnsiTheme="minorHAnsi" w:cstheme="minorHAnsi"/>
          <w:sz w:val="22"/>
          <w:szCs w:val="22"/>
        </w:rPr>
        <w:t xml:space="preserve">Otwarcie ofert odbędzie się w dniu </w:t>
      </w:r>
      <w:r w:rsidR="00D91D81">
        <w:rPr>
          <w:rFonts w:asciiTheme="minorHAnsi" w:hAnsiTheme="minorHAnsi" w:cstheme="minorHAnsi"/>
          <w:b/>
          <w:bCs/>
          <w:sz w:val="22"/>
          <w:szCs w:val="22"/>
        </w:rPr>
        <w:t>09.04.2026</w:t>
      </w:r>
      <w:r w:rsidR="00CA4DE5" w:rsidRPr="00562DB7">
        <w:rPr>
          <w:rFonts w:asciiTheme="minorHAnsi" w:hAnsiTheme="minorHAnsi" w:cstheme="minorHAnsi"/>
          <w:b/>
          <w:bCs/>
          <w:sz w:val="22"/>
          <w:szCs w:val="22"/>
        </w:rPr>
        <w:t xml:space="preserve"> r</w:t>
      </w:r>
      <w:r w:rsidR="00CA4DE5" w:rsidRPr="00562DB7">
        <w:rPr>
          <w:rFonts w:asciiTheme="minorHAnsi" w:hAnsiTheme="minorHAnsi" w:cstheme="minorHAnsi"/>
          <w:b/>
          <w:sz w:val="22"/>
          <w:szCs w:val="22"/>
        </w:rPr>
        <w:t xml:space="preserve">. o godzinie </w:t>
      </w:r>
      <w:r w:rsidR="0022295B" w:rsidRPr="00562DB7">
        <w:rPr>
          <w:rFonts w:asciiTheme="minorHAnsi" w:hAnsiTheme="minorHAnsi" w:cstheme="minorHAnsi"/>
          <w:b/>
          <w:sz w:val="22"/>
          <w:szCs w:val="22"/>
        </w:rPr>
        <w:t>1</w:t>
      </w:r>
      <w:r w:rsidR="00DB5C66" w:rsidRPr="00562DB7">
        <w:rPr>
          <w:rFonts w:asciiTheme="minorHAnsi" w:hAnsiTheme="minorHAnsi" w:cstheme="minorHAnsi"/>
          <w:b/>
          <w:sz w:val="22"/>
          <w:szCs w:val="22"/>
        </w:rPr>
        <w:t>1</w:t>
      </w:r>
      <w:r w:rsidR="0022295B" w:rsidRPr="00562DB7">
        <w:rPr>
          <w:rFonts w:asciiTheme="minorHAnsi" w:hAnsiTheme="minorHAnsi" w:cstheme="minorHAnsi"/>
          <w:b/>
          <w:sz w:val="22"/>
          <w:szCs w:val="22"/>
        </w:rPr>
        <w:t>.</w:t>
      </w:r>
      <w:r w:rsidR="00DB5C66" w:rsidRPr="00562DB7">
        <w:rPr>
          <w:rFonts w:asciiTheme="minorHAnsi" w:hAnsiTheme="minorHAnsi" w:cstheme="minorHAnsi"/>
          <w:b/>
          <w:sz w:val="22"/>
          <w:szCs w:val="22"/>
        </w:rPr>
        <w:t>3</w:t>
      </w:r>
      <w:r w:rsidR="0022295B" w:rsidRPr="00562DB7">
        <w:rPr>
          <w:rFonts w:asciiTheme="minorHAnsi" w:hAnsiTheme="minorHAnsi" w:cstheme="minorHAnsi"/>
          <w:b/>
          <w:sz w:val="22"/>
          <w:szCs w:val="22"/>
        </w:rPr>
        <w:t>0</w:t>
      </w:r>
      <w:r w:rsidR="00CA4DE5" w:rsidRPr="00562DB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4DE5" w:rsidRPr="00562DB7">
        <w:rPr>
          <w:rFonts w:asciiTheme="minorHAnsi" w:hAnsiTheme="minorHAnsi" w:cstheme="minorHAnsi"/>
          <w:sz w:val="22"/>
          <w:szCs w:val="22"/>
        </w:rPr>
        <w:t xml:space="preserve">w siedzibie </w:t>
      </w:r>
      <w:r w:rsidRPr="00562DB7">
        <w:rPr>
          <w:rFonts w:asciiTheme="minorHAnsi" w:hAnsiTheme="minorHAnsi" w:cstheme="minorHAnsi"/>
          <w:sz w:val="22"/>
          <w:szCs w:val="22"/>
        </w:rPr>
        <w:t>Z</w:t>
      </w:r>
      <w:r w:rsidR="001C1DD1" w:rsidRPr="00562DB7">
        <w:rPr>
          <w:rFonts w:asciiTheme="minorHAnsi" w:hAnsiTheme="minorHAnsi" w:cstheme="minorHAnsi"/>
          <w:sz w:val="22"/>
          <w:szCs w:val="22"/>
        </w:rPr>
        <w:t>amawiającego w </w:t>
      </w:r>
      <w:r w:rsidR="00CA4DE5" w:rsidRPr="00562DB7">
        <w:rPr>
          <w:rFonts w:asciiTheme="minorHAnsi" w:hAnsiTheme="minorHAnsi" w:cstheme="minorHAnsi"/>
          <w:sz w:val="22"/>
          <w:szCs w:val="22"/>
        </w:rPr>
        <w:t>Łodzi, ul. Warecka 2.</w:t>
      </w:r>
    </w:p>
    <w:p w14:paraId="64E3F1D4" w14:textId="77777777" w:rsidR="002F6AC7" w:rsidRPr="00562DB7" w:rsidRDefault="002F6AC7" w:rsidP="00F370B9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7C142A3" w14:textId="45FCE347" w:rsidR="003B71ED" w:rsidRPr="00562DB7" w:rsidRDefault="003B71ED" w:rsidP="00697C79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562DB7">
        <w:rPr>
          <w:rFonts w:asciiTheme="minorHAnsi" w:hAnsiTheme="minorHAnsi" w:cstheme="minorHAnsi"/>
          <w:b/>
          <w:sz w:val="22"/>
          <w:szCs w:val="22"/>
        </w:rPr>
        <w:t>VII. Osoba do kontaktów.</w:t>
      </w:r>
    </w:p>
    <w:p w14:paraId="6C261AEA" w14:textId="59F97F5F" w:rsidR="003B71ED" w:rsidRDefault="003B71ED" w:rsidP="00697C79">
      <w:pPr>
        <w:jc w:val="both"/>
        <w:rPr>
          <w:rFonts w:asciiTheme="minorHAnsi" w:hAnsiTheme="minorHAnsi" w:cstheme="minorHAnsi"/>
          <w:sz w:val="22"/>
          <w:szCs w:val="22"/>
        </w:rPr>
      </w:pPr>
      <w:r w:rsidRPr="00562DB7">
        <w:rPr>
          <w:rFonts w:asciiTheme="minorHAnsi" w:hAnsiTheme="minorHAnsi" w:cstheme="minorHAnsi"/>
          <w:sz w:val="22"/>
          <w:szCs w:val="22"/>
        </w:rPr>
        <w:t xml:space="preserve">Osoba do kontaktów: </w:t>
      </w:r>
      <w:r w:rsidR="00697C79">
        <w:rPr>
          <w:rFonts w:asciiTheme="minorHAnsi" w:hAnsiTheme="minorHAnsi" w:cstheme="minorHAnsi"/>
          <w:sz w:val="22"/>
          <w:szCs w:val="22"/>
        </w:rPr>
        <w:t>Mateusz Stawiany</w:t>
      </w:r>
      <w:r w:rsidR="00CC7D18" w:rsidRPr="00562DB7">
        <w:rPr>
          <w:rFonts w:asciiTheme="minorHAnsi" w:hAnsiTheme="minorHAnsi" w:cstheme="minorHAnsi"/>
          <w:sz w:val="22"/>
          <w:szCs w:val="22"/>
        </w:rPr>
        <w:t xml:space="preserve"> tel. </w:t>
      </w:r>
      <w:r w:rsidR="00697C79">
        <w:rPr>
          <w:rFonts w:asciiTheme="minorHAnsi" w:hAnsiTheme="minorHAnsi" w:cstheme="minorHAnsi"/>
          <w:sz w:val="22"/>
          <w:szCs w:val="22"/>
        </w:rPr>
        <w:t>786 812 799</w:t>
      </w:r>
      <w:r w:rsidR="00CC7D18" w:rsidRPr="00562DB7">
        <w:rPr>
          <w:rFonts w:asciiTheme="minorHAnsi" w:hAnsiTheme="minorHAnsi" w:cstheme="minorHAnsi"/>
          <w:sz w:val="22"/>
          <w:szCs w:val="22"/>
        </w:rPr>
        <w:t xml:space="preserve">, e-mail; </w:t>
      </w:r>
      <w:hyperlink r:id="rId9" w:history="1">
        <w:r w:rsidR="00BF2302" w:rsidRPr="003B29C6">
          <w:rPr>
            <w:rStyle w:val="Hipercze"/>
            <w:rFonts w:asciiTheme="minorHAnsi" w:hAnsiTheme="minorHAnsi" w:cstheme="minorHAnsi"/>
            <w:sz w:val="22"/>
            <w:szCs w:val="22"/>
          </w:rPr>
          <w:t>przetargi@wsrm.lodz.pl</w:t>
        </w:r>
      </w:hyperlink>
      <w:r w:rsidR="000A7C28" w:rsidRPr="00562DB7">
        <w:rPr>
          <w:rFonts w:asciiTheme="minorHAnsi" w:hAnsiTheme="minorHAnsi" w:cstheme="minorHAnsi"/>
          <w:sz w:val="22"/>
          <w:szCs w:val="22"/>
        </w:rPr>
        <w:t>.</w:t>
      </w:r>
    </w:p>
    <w:p w14:paraId="09B09B1F" w14:textId="77777777" w:rsidR="00BF2302" w:rsidRPr="00562DB7" w:rsidRDefault="00BF2302" w:rsidP="00697C79">
      <w:pPr>
        <w:jc w:val="both"/>
        <w:rPr>
          <w:rFonts w:asciiTheme="minorHAnsi" w:hAnsiTheme="minorHAnsi" w:cstheme="minorHAnsi"/>
          <w:color w:val="1F497D" w:themeColor="text2"/>
          <w:sz w:val="22"/>
          <w:szCs w:val="22"/>
          <w:u w:val="single"/>
        </w:rPr>
      </w:pPr>
    </w:p>
    <w:p w14:paraId="0CE36997" w14:textId="77777777" w:rsidR="002F6AC7" w:rsidRPr="00562DB7" w:rsidRDefault="002F6AC7" w:rsidP="00697C79">
      <w:pPr>
        <w:pStyle w:val="Nagwek6"/>
        <w:spacing w:before="0" w:after="0" w:line="240" w:lineRule="auto"/>
        <w:rPr>
          <w:rFonts w:asciiTheme="minorHAnsi" w:hAnsiTheme="minorHAnsi" w:cstheme="minorHAnsi"/>
        </w:rPr>
      </w:pPr>
      <w:r w:rsidRPr="00562DB7">
        <w:rPr>
          <w:rFonts w:asciiTheme="minorHAnsi" w:hAnsiTheme="minorHAnsi" w:cstheme="minorHAnsi"/>
        </w:rPr>
        <w:t>VIII.  Istotne warunki umowy.</w:t>
      </w:r>
    </w:p>
    <w:p w14:paraId="0B566C99" w14:textId="75027538" w:rsidR="002F6AC7" w:rsidRPr="00562DB7" w:rsidRDefault="002F6AC7" w:rsidP="00697C79">
      <w:pPr>
        <w:rPr>
          <w:rFonts w:asciiTheme="minorHAnsi" w:hAnsiTheme="minorHAnsi" w:cstheme="minorHAnsi"/>
          <w:sz w:val="22"/>
          <w:szCs w:val="22"/>
        </w:rPr>
      </w:pPr>
      <w:r w:rsidRPr="00562DB7">
        <w:rPr>
          <w:rFonts w:asciiTheme="minorHAnsi" w:hAnsiTheme="minorHAnsi" w:cstheme="minorHAnsi"/>
          <w:sz w:val="22"/>
          <w:szCs w:val="22"/>
        </w:rPr>
        <w:t xml:space="preserve">Projekt umowy przedstawia załącznik nr </w:t>
      </w:r>
      <w:r w:rsidR="00CC7D18" w:rsidRPr="00562DB7">
        <w:rPr>
          <w:rFonts w:asciiTheme="minorHAnsi" w:hAnsiTheme="minorHAnsi" w:cstheme="minorHAnsi"/>
          <w:sz w:val="22"/>
          <w:szCs w:val="22"/>
        </w:rPr>
        <w:t>3</w:t>
      </w:r>
      <w:r w:rsidRPr="00562DB7">
        <w:rPr>
          <w:rFonts w:asciiTheme="minorHAnsi" w:hAnsiTheme="minorHAnsi" w:cstheme="minorHAnsi"/>
          <w:sz w:val="22"/>
          <w:szCs w:val="22"/>
        </w:rPr>
        <w:t>.</w:t>
      </w:r>
    </w:p>
    <w:p w14:paraId="01DADEFF" w14:textId="77777777" w:rsidR="001B7A50" w:rsidRPr="00562DB7" w:rsidRDefault="001B7A50" w:rsidP="00697C79">
      <w:pPr>
        <w:rPr>
          <w:rFonts w:asciiTheme="minorHAnsi" w:hAnsiTheme="minorHAnsi" w:cstheme="minorHAnsi"/>
          <w:sz w:val="22"/>
          <w:szCs w:val="22"/>
        </w:rPr>
      </w:pPr>
    </w:p>
    <w:p w14:paraId="08F64034" w14:textId="4CDDA297" w:rsidR="000A7C28" w:rsidRPr="00562DB7" w:rsidRDefault="002F6AC7" w:rsidP="00697C79">
      <w:pPr>
        <w:rPr>
          <w:rFonts w:asciiTheme="minorHAnsi" w:hAnsiTheme="minorHAnsi" w:cstheme="minorHAnsi"/>
          <w:b/>
          <w:sz w:val="22"/>
          <w:szCs w:val="22"/>
        </w:rPr>
      </w:pPr>
      <w:r w:rsidRPr="00562DB7">
        <w:rPr>
          <w:rFonts w:asciiTheme="minorHAnsi" w:hAnsiTheme="minorHAnsi" w:cstheme="minorHAnsi"/>
          <w:b/>
          <w:sz w:val="22"/>
          <w:szCs w:val="22"/>
        </w:rPr>
        <w:t>I</w:t>
      </w:r>
      <w:r w:rsidR="00CA4DE5" w:rsidRPr="00562DB7">
        <w:rPr>
          <w:rFonts w:asciiTheme="minorHAnsi" w:hAnsiTheme="minorHAnsi" w:cstheme="minorHAnsi"/>
          <w:b/>
          <w:sz w:val="22"/>
          <w:szCs w:val="22"/>
        </w:rPr>
        <w:t>X. Klauzula informacyjna dotycząca RODO.</w:t>
      </w:r>
    </w:p>
    <w:p w14:paraId="6A09BFCA" w14:textId="5687D7CD" w:rsidR="00CA4DE5" w:rsidRPr="00562DB7" w:rsidRDefault="00CA4DE5" w:rsidP="00F370B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62DB7">
        <w:rPr>
          <w:rFonts w:asciiTheme="minorHAnsi" w:hAnsiTheme="minorHAnsi" w:cstheme="minorHAnsi"/>
          <w:sz w:val="22"/>
          <w:szCs w:val="22"/>
        </w:rPr>
        <w:t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</w:t>
      </w:r>
      <w:r w:rsidR="00B95C6B" w:rsidRPr="00562DB7">
        <w:rPr>
          <w:rFonts w:asciiTheme="minorHAnsi" w:hAnsiTheme="minorHAnsi" w:cstheme="minorHAnsi"/>
          <w:sz w:val="22"/>
          <w:szCs w:val="22"/>
        </w:rPr>
        <w:t xml:space="preserve"> </w:t>
      </w:r>
      <w:r w:rsidRPr="00562DB7">
        <w:rPr>
          <w:rFonts w:asciiTheme="minorHAnsi" w:hAnsiTheme="minorHAnsi" w:cstheme="minorHAnsi"/>
          <w:sz w:val="22"/>
          <w:szCs w:val="22"/>
        </w:rPr>
        <w:t xml:space="preserve">z 04.05.2016, str. 1), dalej „RODO”, informuję, że: </w:t>
      </w:r>
    </w:p>
    <w:p w14:paraId="130F8B5E" w14:textId="77777777" w:rsidR="00CA4DE5" w:rsidRPr="00562DB7" w:rsidRDefault="00CA4DE5" w:rsidP="00F370B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62DB7">
        <w:rPr>
          <w:rFonts w:asciiTheme="minorHAnsi" w:hAnsiTheme="minorHAnsi" w:cstheme="minorHAnsi"/>
          <w:sz w:val="22"/>
          <w:szCs w:val="22"/>
        </w:rPr>
        <w:lastRenderedPageBreak/>
        <w:t>1. administratorem danych osobowych jest Wojewódzka Stacja Ratownictwa Medyczneg</w:t>
      </w:r>
      <w:r w:rsidR="00763AD5" w:rsidRPr="00562DB7">
        <w:rPr>
          <w:rFonts w:asciiTheme="minorHAnsi" w:hAnsiTheme="minorHAnsi" w:cstheme="minorHAnsi"/>
          <w:sz w:val="22"/>
          <w:szCs w:val="22"/>
        </w:rPr>
        <w:t>o</w:t>
      </w:r>
      <w:r w:rsidR="00763AD5" w:rsidRPr="00562DB7">
        <w:rPr>
          <w:rFonts w:asciiTheme="minorHAnsi" w:hAnsiTheme="minorHAnsi" w:cstheme="minorHAnsi"/>
          <w:sz w:val="22"/>
          <w:szCs w:val="22"/>
        </w:rPr>
        <w:br/>
        <w:t xml:space="preserve">w Łodzi, </w:t>
      </w:r>
      <w:r w:rsidRPr="00562DB7">
        <w:rPr>
          <w:rFonts w:asciiTheme="minorHAnsi" w:hAnsiTheme="minorHAnsi" w:cstheme="minorHAnsi"/>
          <w:sz w:val="22"/>
          <w:szCs w:val="22"/>
        </w:rPr>
        <w:t>ul. Warecka 2, 91-202-Łódź, tel. 42 652-80-58, iod@wsrm.lodz.pl</w:t>
      </w:r>
    </w:p>
    <w:p w14:paraId="5662469A" w14:textId="77777777" w:rsidR="00CA4DE5" w:rsidRPr="00562DB7" w:rsidRDefault="00CA4DE5" w:rsidP="00F370B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62DB7">
        <w:rPr>
          <w:rFonts w:asciiTheme="minorHAnsi" w:hAnsiTheme="minorHAnsi" w:cstheme="minorHAnsi"/>
          <w:sz w:val="22"/>
          <w:szCs w:val="22"/>
        </w:rPr>
        <w:t>2. ww. dane kontaktowe są jednocześnie danymi kontaktowymi</w:t>
      </w:r>
      <w:r w:rsidR="00763AD5" w:rsidRPr="00562DB7">
        <w:rPr>
          <w:rFonts w:asciiTheme="minorHAnsi" w:hAnsiTheme="minorHAnsi" w:cstheme="minorHAnsi"/>
          <w:sz w:val="22"/>
          <w:szCs w:val="22"/>
        </w:rPr>
        <w:t xml:space="preserve"> Inspektora Ochrony Danych </w:t>
      </w:r>
      <w:r w:rsidRPr="00562DB7">
        <w:rPr>
          <w:rFonts w:asciiTheme="minorHAnsi" w:hAnsiTheme="minorHAnsi" w:cstheme="minorHAnsi"/>
          <w:sz w:val="22"/>
          <w:szCs w:val="22"/>
        </w:rPr>
        <w:t>Osobowych;</w:t>
      </w:r>
    </w:p>
    <w:p w14:paraId="133B574B" w14:textId="3E7C2EA5" w:rsidR="00CA4DE5" w:rsidRPr="00562DB7" w:rsidRDefault="00CA4DE5" w:rsidP="00F370B9">
      <w:pPr>
        <w:spacing w:line="276" w:lineRule="auto"/>
        <w:contextualSpacing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562DB7">
        <w:rPr>
          <w:rFonts w:asciiTheme="minorHAnsi" w:hAnsiTheme="minorHAnsi" w:cstheme="minorHAnsi"/>
          <w:sz w:val="22"/>
          <w:szCs w:val="22"/>
        </w:rPr>
        <w:t>3. dane osobowe przetwarzane będą na podstawie art. 6 ust. 1 lit. c RODO w ce</w:t>
      </w:r>
      <w:r w:rsidR="00763AD5" w:rsidRPr="00562DB7">
        <w:rPr>
          <w:rFonts w:asciiTheme="minorHAnsi" w:hAnsiTheme="minorHAnsi" w:cstheme="minorHAnsi"/>
          <w:sz w:val="22"/>
          <w:szCs w:val="22"/>
        </w:rPr>
        <w:t xml:space="preserve">lu związanym </w:t>
      </w:r>
      <w:r w:rsidR="000A7C28" w:rsidRPr="00562DB7">
        <w:rPr>
          <w:rFonts w:asciiTheme="minorHAnsi" w:hAnsiTheme="minorHAnsi" w:cstheme="minorHAnsi"/>
          <w:sz w:val="22"/>
          <w:szCs w:val="22"/>
        </w:rPr>
        <w:t xml:space="preserve">z </w:t>
      </w:r>
      <w:r w:rsidRPr="00562DB7">
        <w:rPr>
          <w:rFonts w:asciiTheme="minorHAnsi" w:hAnsiTheme="minorHAnsi" w:cstheme="minorHAnsi"/>
          <w:sz w:val="22"/>
          <w:szCs w:val="22"/>
        </w:rPr>
        <w:t>postępowaniem prowadzonym w trybie</w:t>
      </w:r>
      <w:r w:rsidR="002F6AC7" w:rsidRPr="00562DB7">
        <w:rPr>
          <w:rFonts w:asciiTheme="minorHAnsi" w:hAnsiTheme="minorHAnsi" w:cstheme="minorHAnsi"/>
          <w:sz w:val="22"/>
          <w:szCs w:val="22"/>
        </w:rPr>
        <w:t xml:space="preserve"> </w:t>
      </w:r>
      <w:r w:rsidRPr="00562DB7">
        <w:rPr>
          <w:rFonts w:asciiTheme="minorHAnsi" w:hAnsiTheme="minorHAnsi" w:cstheme="minorHAnsi"/>
          <w:sz w:val="22"/>
          <w:szCs w:val="22"/>
        </w:rPr>
        <w:t xml:space="preserve">zapytania ofertowego do </w:t>
      </w:r>
      <w:r w:rsidR="002A7E41" w:rsidRPr="00562DB7">
        <w:rPr>
          <w:rFonts w:asciiTheme="minorHAnsi" w:hAnsiTheme="minorHAnsi" w:cstheme="minorHAnsi"/>
          <w:sz w:val="22"/>
          <w:szCs w:val="22"/>
        </w:rPr>
        <w:t>1</w:t>
      </w:r>
      <w:r w:rsidR="00EE2F26">
        <w:rPr>
          <w:rFonts w:asciiTheme="minorHAnsi" w:hAnsiTheme="minorHAnsi" w:cstheme="minorHAnsi"/>
          <w:sz w:val="22"/>
          <w:szCs w:val="22"/>
        </w:rPr>
        <w:t>7</w:t>
      </w:r>
      <w:r w:rsidR="00763AD5" w:rsidRPr="00562DB7">
        <w:rPr>
          <w:rFonts w:asciiTheme="minorHAnsi" w:hAnsiTheme="minorHAnsi" w:cstheme="minorHAnsi"/>
          <w:sz w:val="22"/>
          <w:szCs w:val="22"/>
        </w:rPr>
        <w:t xml:space="preserve">0 </w:t>
      </w:r>
      <w:r w:rsidRPr="00562DB7">
        <w:rPr>
          <w:rFonts w:asciiTheme="minorHAnsi" w:hAnsiTheme="minorHAnsi" w:cstheme="minorHAnsi"/>
          <w:sz w:val="22"/>
          <w:szCs w:val="22"/>
        </w:rPr>
        <w:t xml:space="preserve">tys. </w:t>
      </w:r>
      <w:r w:rsidR="00BF7FE9" w:rsidRPr="00562DB7">
        <w:rPr>
          <w:rFonts w:asciiTheme="minorHAnsi" w:hAnsiTheme="minorHAnsi" w:cstheme="minorHAnsi"/>
          <w:sz w:val="22"/>
          <w:szCs w:val="22"/>
        </w:rPr>
        <w:t>z</w:t>
      </w:r>
      <w:r w:rsidR="002A7E41" w:rsidRPr="00562DB7">
        <w:rPr>
          <w:rFonts w:asciiTheme="minorHAnsi" w:hAnsiTheme="minorHAnsi" w:cstheme="minorHAnsi"/>
          <w:sz w:val="22"/>
          <w:szCs w:val="22"/>
        </w:rPr>
        <w:t>łotych</w:t>
      </w:r>
      <w:r w:rsidR="00BF7FE9" w:rsidRPr="00562DB7">
        <w:rPr>
          <w:rFonts w:asciiTheme="minorHAnsi" w:hAnsiTheme="minorHAnsi" w:cstheme="minorHAnsi"/>
          <w:sz w:val="22"/>
          <w:szCs w:val="22"/>
        </w:rPr>
        <w:t xml:space="preserve"> pn</w:t>
      </w:r>
      <w:r w:rsidR="004A4D08" w:rsidRPr="00562DB7">
        <w:rPr>
          <w:rFonts w:asciiTheme="minorHAnsi" w:hAnsiTheme="minorHAnsi" w:cstheme="minorHAnsi"/>
          <w:sz w:val="22"/>
          <w:szCs w:val="22"/>
        </w:rPr>
        <w:t>.</w:t>
      </w:r>
      <w:r w:rsidR="00BF7FE9" w:rsidRPr="00562DB7">
        <w:rPr>
          <w:rFonts w:asciiTheme="minorHAnsi" w:hAnsiTheme="minorHAnsi" w:cstheme="minorHAnsi"/>
          <w:sz w:val="22"/>
          <w:szCs w:val="22"/>
        </w:rPr>
        <w:t xml:space="preserve"> „</w:t>
      </w:r>
      <w:r w:rsidR="000B30F4" w:rsidRPr="00562DB7">
        <w:rPr>
          <w:rFonts w:asciiTheme="minorHAnsi" w:hAnsiTheme="minorHAnsi" w:cstheme="minorHAnsi"/>
          <w:sz w:val="22"/>
          <w:szCs w:val="22"/>
        </w:rPr>
        <w:t xml:space="preserve">Dostawa </w:t>
      </w:r>
      <w:r w:rsidR="0022295B" w:rsidRPr="00562DB7">
        <w:rPr>
          <w:rFonts w:asciiTheme="minorHAnsi" w:hAnsiTheme="minorHAnsi" w:cstheme="minorHAnsi"/>
          <w:sz w:val="22"/>
          <w:szCs w:val="22"/>
        </w:rPr>
        <w:t>telefonów komórkowych</w:t>
      </w:r>
      <w:r w:rsidR="000B30F4" w:rsidRPr="00562DB7">
        <w:rPr>
          <w:rFonts w:asciiTheme="minorHAnsi" w:hAnsiTheme="minorHAnsi" w:cstheme="minorHAnsi"/>
          <w:sz w:val="22"/>
          <w:szCs w:val="22"/>
        </w:rPr>
        <w:t xml:space="preserve"> dla WSRM w Łodzi</w:t>
      </w:r>
      <w:r w:rsidR="007E5292" w:rsidRPr="00562DB7">
        <w:rPr>
          <w:rFonts w:asciiTheme="minorHAnsi" w:hAnsiTheme="minorHAnsi" w:cstheme="minorHAnsi"/>
          <w:sz w:val="22"/>
          <w:szCs w:val="22"/>
        </w:rPr>
        <w:t>”</w:t>
      </w:r>
      <w:r w:rsidRPr="00562DB7">
        <w:rPr>
          <w:rFonts w:asciiTheme="minorHAnsi" w:hAnsiTheme="minorHAnsi" w:cstheme="minorHAnsi"/>
          <w:sz w:val="22"/>
          <w:szCs w:val="22"/>
        </w:rPr>
        <w:t>;</w:t>
      </w:r>
    </w:p>
    <w:p w14:paraId="66908773" w14:textId="77777777" w:rsidR="00CA4DE5" w:rsidRPr="00562DB7" w:rsidRDefault="00CA4DE5" w:rsidP="00F370B9">
      <w:p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62DB7">
        <w:rPr>
          <w:rFonts w:asciiTheme="minorHAnsi" w:hAnsiTheme="minorHAnsi" w:cstheme="minorHAnsi"/>
          <w:sz w:val="22"/>
          <w:szCs w:val="22"/>
        </w:rPr>
        <w:t>4. odbiorcami Pani/Pana danych osobowych będą osoby lub podmioty,</w:t>
      </w:r>
      <w:r w:rsidR="00763AD5" w:rsidRPr="00562DB7">
        <w:rPr>
          <w:rFonts w:asciiTheme="minorHAnsi" w:hAnsiTheme="minorHAnsi" w:cstheme="minorHAnsi"/>
          <w:sz w:val="22"/>
          <w:szCs w:val="22"/>
        </w:rPr>
        <w:t xml:space="preserve"> którym udostępniona </w:t>
      </w:r>
      <w:r w:rsidRPr="00562DB7">
        <w:rPr>
          <w:rFonts w:asciiTheme="minorHAnsi" w:hAnsiTheme="minorHAnsi" w:cstheme="minorHAnsi"/>
          <w:sz w:val="22"/>
          <w:szCs w:val="22"/>
        </w:rPr>
        <w:t>zosta</w:t>
      </w:r>
      <w:r w:rsidR="00763AD5" w:rsidRPr="00562DB7">
        <w:rPr>
          <w:rFonts w:asciiTheme="minorHAnsi" w:hAnsiTheme="minorHAnsi" w:cstheme="minorHAnsi"/>
          <w:sz w:val="22"/>
          <w:szCs w:val="22"/>
        </w:rPr>
        <w:t>nie dokumentacja postępowania;</w:t>
      </w:r>
    </w:p>
    <w:p w14:paraId="4AA2361A" w14:textId="77777777" w:rsidR="00DA2A15" w:rsidRPr="00562DB7" w:rsidRDefault="00CA4DE5" w:rsidP="00F370B9">
      <w:p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62DB7">
        <w:rPr>
          <w:rFonts w:asciiTheme="minorHAnsi" w:hAnsiTheme="minorHAnsi" w:cstheme="minorHAnsi"/>
          <w:sz w:val="22"/>
          <w:szCs w:val="22"/>
        </w:rPr>
        <w:t>5. dane osobowe będą przechowy</w:t>
      </w:r>
      <w:r w:rsidR="00763AD5" w:rsidRPr="00562DB7">
        <w:rPr>
          <w:rFonts w:asciiTheme="minorHAnsi" w:hAnsiTheme="minorHAnsi" w:cstheme="minorHAnsi"/>
          <w:sz w:val="22"/>
          <w:szCs w:val="22"/>
        </w:rPr>
        <w:t xml:space="preserve">wane przez okres 4 lat od dnia </w:t>
      </w:r>
      <w:r w:rsidRPr="00562DB7">
        <w:rPr>
          <w:rFonts w:asciiTheme="minorHAnsi" w:hAnsiTheme="minorHAnsi" w:cstheme="minorHAnsi"/>
          <w:sz w:val="22"/>
          <w:szCs w:val="22"/>
        </w:rPr>
        <w:t>zako</w:t>
      </w:r>
      <w:r w:rsidR="00763AD5" w:rsidRPr="00562DB7">
        <w:rPr>
          <w:rFonts w:asciiTheme="minorHAnsi" w:hAnsiTheme="minorHAnsi" w:cstheme="minorHAnsi"/>
          <w:sz w:val="22"/>
          <w:szCs w:val="22"/>
        </w:rPr>
        <w:t xml:space="preserve">ńczenia postępowania </w:t>
      </w:r>
      <w:r w:rsidRPr="00562DB7">
        <w:rPr>
          <w:rFonts w:asciiTheme="minorHAnsi" w:hAnsiTheme="minorHAnsi" w:cstheme="minorHAnsi"/>
          <w:sz w:val="22"/>
          <w:szCs w:val="22"/>
        </w:rPr>
        <w:t>o</w:t>
      </w:r>
    </w:p>
    <w:p w14:paraId="51A93140" w14:textId="4C02635A" w:rsidR="00CA4DE5" w:rsidRPr="00562DB7" w:rsidRDefault="00CA4DE5" w:rsidP="00F370B9">
      <w:p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62DB7">
        <w:rPr>
          <w:rFonts w:asciiTheme="minorHAnsi" w:hAnsiTheme="minorHAnsi" w:cstheme="minorHAnsi"/>
          <w:sz w:val="22"/>
          <w:szCs w:val="22"/>
        </w:rPr>
        <w:t xml:space="preserve"> </w:t>
      </w:r>
      <w:r w:rsidR="00DA2A15" w:rsidRPr="00562DB7">
        <w:rPr>
          <w:rFonts w:asciiTheme="minorHAnsi" w:hAnsiTheme="minorHAnsi" w:cstheme="minorHAnsi"/>
          <w:sz w:val="22"/>
          <w:szCs w:val="22"/>
        </w:rPr>
        <w:t xml:space="preserve">   </w:t>
      </w:r>
      <w:r w:rsidRPr="00562DB7">
        <w:rPr>
          <w:rFonts w:asciiTheme="minorHAnsi" w:hAnsiTheme="minorHAnsi" w:cstheme="minorHAnsi"/>
          <w:sz w:val="22"/>
          <w:szCs w:val="22"/>
        </w:rPr>
        <w:t>udzielenie zamówienia;</w:t>
      </w:r>
    </w:p>
    <w:p w14:paraId="62D3425C" w14:textId="6661122A" w:rsidR="00CA4DE5" w:rsidRPr="00562DB7" w:rsidRDefault="00DA2A15" w:rsidP="00F370B9">
      <w:p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62DB7">
        <w:rPr>
          <w:rFonts w:asciiTheme="minorHAnsi" w:hAnsiTheme="minorHAnsi" w:cstheme="minorHAnsi"/>
          <w:sz w:val="22"/>
          <w:szCs w:val="22"/>
        </w:rPr>
        <w:t>6. O</w:t>
      </w:r>
      <w:r w:rsidR="00CA4DE5" w:rsidRPr="00562DB7">
        <w:rPr>
          <w:rFonts w:asciiTheme="minorHAnsi" w:hAnsiTheme="minorHAnsi" w:cstheme="minorHAnsi"/>
          <w:sz w:val="22"/>
          <w:szCs w:val="22"/>
        </w:rPr>
        <w:t>bowiązek podania przez Wykonawcę danych osobowych bezpośrednio j</w:t>
      </w:r>
      <w:r w:rsidR="00763AD5" w:rsidRPr="00562DB7">
        <w:rPr>
          <w:rFonts w:asciiTheme="minorHAnsi" w:hAnsiTheme="minorHAnsi" w:cstheme="minorHAnsi"/>
          <w:sz w:val="22"/>
          <w:szCs w:val="22"/>
        </w:rPr>
        <w:t xml:space="preserve">ego dotyczących </w:t>
      </w:r>
      <w:r w:rsidR="00CA4DE5" w:rsidRPr="00562DB7">
        <w:rPr>
          <w:rFonts w:asciiTheme="minorHAnsi" w:hAnsiTheme="minorHAnsi" w:cstheme="minorHAnsi"/>
          <w:sz w:val="22"/>
          <w:szCs w:val="22"/>
        </w:rPr>
        <w:t>jest</w:t>
      </w:r>
      <w:r w:rsidRPr="00562DB7">
        <w:rPr>
          <w:rFonts w:asciiTheme="minorHAnsi" w:hAnsiTheme="minorHAnsi" w:cstheme="minorHAnsi"/>
          <w:sz w:val="22"/>
          <w:szCs w:val="22"/>
        </w:rPr>
        <w:br/>
        <w:t xml:space="preserve">   </w:t>
      </w:r>
      <w:r w:rsidR="00CA4DE5" w:rsidRPr="00562DB7">
        <w:rPr>
          <w:rFonts w:asciiTheme="minorHAnsi" w:hAnsiTheme="minorHAnsi" w:cstheme="minorHAnsi"/>
          <w:sz w:val="22"/>
          <w:szCs w:val="22"/>
        </w:rPr>
        <w:t xml:space="preserve"> wymogiem określonym w specyfikacji postępowania zwią</w:t>
      </w:r>
      <w:r w:rsidR="00763AD5" w:rsidRPr="00562DB7">
        <w:rPr>
          <w:rFonts w:asciiTheme="minorHAnsi" w:hAnsiTheme="minorHAnsi" w:cstheme="minorHAnsi"/>
          <w:sz w:val="22"/>
          <w:szCs w:val="22"/>
        </w:rPr>
        <w:t>zanym z udziałem</w:t>
      </w:r>
      <w:r w:rsidR="00C7263A" w:rsidRPr="00562DB7">
        <w:rPr>
          <w:rFonts w:asciiTheme="minorHAnsi" w:hAnsiTheme="minorHAnsi" w:cstheme="minorHAnsi"/>
          <w:sz w:val="22"/>
          <w:szCs w:val="22"/>
        </w:rPr>
        <w:t xml:space="preserve"> </w:t>
      </w:r>
      <w:r w:rsidR="00763AD5" w:rsidRPr="00562DB7">
        <w:rPr>
          <w:rFonts w:asciiTheme="minorHAnsi" w:hAnsiTheme="minorHAnsi" w:cstheme="minorHAnsi"/>
          <w:sz w:val="22"/>
          <w:szCs w:val="22"/>
        </w:rPr>
        <w:t>w postepowaniu;</w:t>
      </w:r>
    </w:p>
    <w:p w14:paraId="5DA5A2A7" w14:textId="4517EBD4" w:rsidR="00CA4DE5" w:rsidRPr="00562DB7" w:rsidRDefault="00CA4DE5" w:rsidP="00F370B9">
      <w:p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62DB7">
        <w:rPr>
          <w:rFonts w:asciiTheme="minorHAnsi" w:hAnsiTheme="minorHAnsi" w:cstheme="minorHAnsi"/>
          <w:sz w:val="22"/>
          <w:szCs w:val="22"/>
        </w:rPr>
        <w:t xml:space="preserve">7. </w:t>
      </w:r>
      <w:r w:rsidR="00DA2A15" w:rsidRPr="00562DB7">
        <w:rPr>
          <w:rFonts w:asciiTheme="minorHAnsi" w:hAnsiTheme="minorHAnsi" w:cstheme="minorHAnsi"/>
          <w:sz w:val="22"/>
          <w:szCs w:val="22"/>
        </w:rPr>
        <w:t>W</w:t>
      </w:r>
      <w:r w:rsidRPr="00562DB7">
        <w:rPr>
          <w:rFonts w:asciiTheme="minorHAnsi" w:hAnsiTheme="minorHAnsi" w:cstheme="minorHAnsi"/>
          <w:sz w:val="22"/>
          <w:szCs w:val="22"/>
        </w:rPr>
        <w:t xml:space="preserve"> odniesieniu do Pani/Pana danych osobowych decyzje nie </w:t>
      </w:r>
      <w:r w:rsidR="00763AD5" w:rsidRPr="00562DB7">
        <w:rPr>
          <w:rFonts w:asciiTheme="minorHAnsi" w:hAnsiTheme="minorHAnsi" w:cstheme="minorHAnsi"/>
          <w:sz w:val="22"/>
          <w:szCs w:val="22"/>
        </w:rPr>
        <w:t xml:space="preserve">będą podejmowane w sposób </w:t>
      </w:r>
      <w:r w:rsidRPr="00562DB7">
        <w:rPr>
          <w:rFonts w:asciiTheme="minorHAnsi" w:hAnsiTheme="minorHAnsi" w:cstheme="minorHAnsi"/>
          <w:sz w:val="22"/>
          <w:szCs w:val="22"/>
        </w:rPr>
        <w:t>zautomatyzowany, stosownie do art. 22 RODO;</w:t>
      </w:r>
    </w:p>
    <w:p w14:paraId="365DDBB3" w14:textId="77777777" w:rsidR="00CA4DE5" w:rsidRPr="00562DB7" w:rsidRDefault="00763AD5" w:rsidP="00F370B9">
      <w:p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62DB7">
        <w:rPr>
          <w:rFonts w:asciiTheme="minorHAnsi" w:hAnsiTheme="minorHAnsi" w:cstheme="minorHAnsi"/>
          <w:sz w:val="22"/>
          <w:szCs w:val="22"/>
        </w:rPr>
        <w:t xml:space="preserve">8. </w:t>
      </w:r>
      <w:r w:rsidR="00CA4DE5" w:rsidRPr="00562DB7">
        <w:rPr>
          <w:rFonts w:asciiTheme="minorHAnsi" w:hAnsiTheme="minorHAnsi" w:cstheme="minorHAnsi"/>
          <w:sz w:val="22"/>
          <w:szCs w:val="22"/>
        </w:rPr>
        <w:t>osoba, której dane osobowe dotyczą posiada:</w:t>
      </w:r>
    </w:p>
    <w:p w14:paraId="49C2459B" w14:textId="77777777" w:rsidR="00CA4DE5" w:rsidRPr="00562DB7" w:rsidRDefault="00763AD5" w:rsidP="00F370B9">
      <w:p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62DB7">
        <w:rPr>
          <w:rFonts w:asciiTheme="minorHAnsi" w:hAnsiTheme="minorHAnsi" w:cstheme="minorHAnsi"/>
          <w:sz w:val="22"/>
          <w:szCs w:val="22"/>
        </w:rPr>
        <w:t>a)</w:t>
      </w:r>
      <w:r w:rsidR="00CA4DE5" w:rsidRPr="00562DB7">
        <w:rPr>
          <w:rFonts w:asciiTheme="minorHAnsi" w:hAnsiTheme="minorHAnsi" w:cstheme="minorHAnsi"/>
          <w:sz w:val="22"/>
          <w:szCs w:val="22"/>
        </w:rPr>
        <w:t xml:space="preserve"> na podstawie art. 15 RODO prawo dostępu do danych ich dotyczących,</w:t>
      </w:r>
    </w:p>
    <w:p w14:paraId="3CF53482" w14:textId="77777777" w:rsidR="00CA4DE5" w:rsidRPr="00562DB7" w:rsidRDefault="00763AD5" w:rsidP="00F370B9">
      <w:p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62DB7">
        <w:rPr>
          <w:rFonts w:asciiTheme="minorHAnsi" w:hAnsiTheme="minorHAnsi" w:cstheme="minorHAnsi"/>
          <w:sz w:val="22"/>
          <w:szCs w:val="22"/>
        </w:rPr>
        <w:t>b)</w:t>
      </w:r>
      <w:r w:rsidR="00CA4DE5" w:rsidRPr="00562DB7">
        <w:rPr>
          <w:rFonts w:asciiTheme="minorHAnsi" w:hAnsiTheme="minorHAnsi" w:cstheme="minorHAnsi"/>
          <w:sz w:val="22"/>
          <w:szCs w:val="22"/>
        </w:rPr>
        <w:t xml:space="preserve"> na podstawie art. 16 RODO prawo do sprostowania danych osobowych,</w:t>
      </w:r>
    </w:p>
    <w:p w14:paraId="25EC39F7" w14:textId="77777777" w:rsidR="00CA4DE5" w:rsidRPr="00562DB7" w:rsidRDefault="00CA4DE5" w:rsidP="00F370B9">
      <w:p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62DB7">
        <w:rPr>
          <w:rFonts w:asciiTheme="minorHAnsi" w:hAnsiTheme="minorHAnsi" w:cstheme="minorHAnsi"/>
          <w:sz w:val="22"/>
          <w:szCs w:val="22"/>
        </w:rPr>
        <w:t>c) na podstawie art. 18 RODO prawo żądania od administrat</w:t>
      </w:r>
      <w:r w:rsidR="00763AD5" w:rsidRPr="00562DB7">
        <w:rPr>
          <w:rFonts w:asciiTheme="minorHAnsi" w:hAnsiTheme="minorHAnsi" w:cstheme="minorHAnsi"/>
          <w:sz w:val="22"/>
          <w:szCs w:val="22"/>
        </w:rPr>
        <w:t xml:space="preserve">ora ograniczenia przetwarzania </w:t>
      </w:r>
      <w:r w:rsidRPr="00562DB7">
        <w:rPr>
          <w:rFonts w:asciiTheme="minorHAnsi" w:hAnsiTheme="minorHAnsi" w:cstheme="minorHAnsi"/>
          <w:sz w:val="22"/>
          <w:szCs w:val="22"/>
        </w:rPr>
        <w:t>danych osobowych z zastrzeżeniem przypadków, o których mowa w art. 18 ust. 2 RODO,</w:t>
      </w:r>
    </w:p>
    <w:p w14:paraId="7278914B" w14:textId="77777777" w:rsidR="00CA4DE5" w:rsidRPr="00562DB7" w:rsidRDefault="00CA4DE5" w:rsidP="00F370B9">
      <w:p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62DB7">
        <w:rPr>
          <w:rFonts w:asciiTheme="minorHAnsi" w:hAnsiTheme="minorHAnsi" w:cstheme="minorHAnsi"/>
          <w:sz w:val="22"/>
          <w:szCs w:val="22"/>
        </w:rPr>
        <w:t>d) prawo do wniesienia skargi do Prezesa Urzędu Ochrony</w:t>
      </w:r>
      <w:r w:rsidR="00763AD5" w:rsidRPr="00562DB7">
        <w:rPr>
          <w:rFonts w:asciiTheme="minorHAnsi" w:hAnsiTheme="minorHAnsi" w:cstheme="minorHAnsi"/>
          <w:sz w:val="22"/>
          <w:szCs w:val="22"/>
        </w:rPr>
        <w:t xml:space="preserve"> Danych Osobowych, w przypadku </w:t>
      </w:r>
      <w:r w:rsidRPr="00562DB7">
        <w:rPr>
          <w:rFonts w:asciiTheme="minorHAnsi" w:hAnsiTheme="minorHAnsi" w:cstheme="minorHAnsi"/>
          <w:sz w:val="22"/>
          <w:szCs w:val="22"/>
        </w:rPr>
        <w:t>uznania, że przetwarzanie danych osobowych narusza przepisy RODO;</w:t>
      </w:r>
    </w:p>
    <w:p w14:paraId="166ADEEA" w14:textId="77777777" w:rsidR="00CA4DE5" w:rsidRPr="00562DB7" w:rsidRDefault="00CA4DE5" w:rsidP="00F370B9">
      <w:p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62DB7">
        <w:rPr>
          <w:rFonts w:asciiTheme="minorHAnsi" w:hAnsiTheme="minorHAnsi" w:cstheme="minorHAnsi"/>
          <w:sz w:val="22"/>
          <w:szCs w:val="22"/>
        </w:rPr>
        <w:t>9. osobie, której dane osobowe dotyczą nie przysługuje:</w:t>
      </w:r>
    </w:p>
    <w:p w14:paraId="1CF66371" w14:textId="77777777" w:rsidR="00CA4DE5" w:rsidRPr="00562DB7" w:rsidRDefault="00CA4DE5" w:rsidP="00F370B9">
      <w:p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62DB7">
        <w:rPr>
          <w:rFonts w:asciiTheme="minorHAnsi" w:hAnsiTheme="minorHAnsi" w:cstheme="minorHAnsi"/>
          <w:sz w:val="22"/>
          <w:szCs w:val="22"/>
        </w:rPr>
        <w:t>a) w związku z art. 17 ust. 3 lit. b, d lub e RODO prawo do usunięcia danych osobowych;</w:t>
      </w:r>
    </w:p>
    <w:p w14:paraId="3351B4E0" w14:textId="77777777" w:rsidR="00CA4DE5" w:rsidRPr="00562DB7" w:rsidRDefault="00CA4DE5" w:rsidP="00F370B9">
      <w:p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62DB7">
        <w:rPr>
          <w:rFonts w:asciiTheme="minorHAnsi" w:hAnsiTheme="minorHAnsi" w:cstheme="minorHAnsi"/>
          <w:sz w:val="22"/>
          <w:szCs w:val="22"/>
        </w:rPr>
        <w:t>b) prawo do przenoszenia danych osobowych, o którym mowa w art. 20 RODO;</w:t>
      </w:r>
    </w:p>
    <w:p w14:paraId="6094D282" w14:textId="77777777" w:rsidR="00CA4DE5" w:rsidRPr="00562DB7" w:rsidRDefault="00CA4DE5" w:rsidP="002E118F">
      <w:pPr>
        <w:jc w:val="both"/>
        <w:rPr>
          <w:rFonts w:asciiTheme="minorHAnsi" w:hAnsiTheme="minorHAnsi" w:cstheme="minorHAnsi"/>
          <w:sz w:val="22"/>
          <w:szCs w:val="22"/>
        </w:rPr>
      </w:pPr>
      <w:r w:rsidRPr="00562DB7">
        <w:rPr>
          <w:rFonts w:asciiTheme="minorHAnsi" w:hAnsiTheme="minorHAnsi" w:cstheme="minorHAnsi"/>
          <w:sz w:val="22"/>
          <w:szCs w:val="22"/>
        </w:rPr>
        <w:t>c) na podstawie art. 21 RODO prawo sprzeciwu, wobec przetwarzania danych osobowych, gdyż podstawą prawną przetwarzania danych osobowych jest art. 6 ust. 1 lit. c RODO.</w:t>
      </w:r>
    </w:p>
    <w:p w14:paraId="25D1F90A" w14:textId="77777777" w:rsidR="002E118F" w:rsidRDefault="002E118F" w:rsidP="002E118F">
      <w:pPr>
        <w:rPr>
          <w:rFonts w:asciiTheme="minorHAnsi" w:hAnsiTheme="minorHAnsi" w:cstheme="minorHAnsi"/>
          <w:b/>
          <w:sz w:val="22"/>
          <w:szCs w:val="22"/>
        </w:rPr>
      </w:pPr>
    </w:p>
    <w:p w14:paraId="6A6B0898" w14:textId="77777777" w:rsidR="00E16B6E" w:rsidRPr="00562DB7" w:rsidRDefault="002F6AC7" w:rsidP="002E118F">
      <w:pPr>
        <w:rPr>
          <w:rFonts w:asciiTheme="minorHAnsi" w:hAnsiTheme="minorHAnsi" w:cstheme="minorHAnsi"/>
          <w:b/>
          <w:sz w:val="22"/>
          <w:szCs w:val="22"/>
        </w:rPr>
      </w:pPr>
      <w:r w:rsidRPr="00562DB7">
        <w:rPr>
          <w:rFonts w:asciiTheme="minorHAnsi" w:hAnsiTheme="minorHAnsi" w:cstheme="minorHAnsi"/>
          <w:b/>
          <w:sz w:val="22"/>
          <w:szCs w:val="22"/>
        </w:rPr>
        <w:t>X</w:t>
      </w:r>
      <w:r w:rsidR="00E16B6E" w:rsidRPr="00562DB7">
        <w:rPr>
          <w:rFonts w:asciiTheme="minorHAnsi" w:hAnsiTheme="minorHAnsi" w:cstheme="minorHAnsi"/>
          <w:b/>
          <w:sz w:val="22"/>
          <w:szCs w:val="22"/>
        </w:rPr>
        <w:t>. Dopuszczalność ofert częściowych i inne informacje.</w:t>
      </w:r>
    </w:p>
    <w:p w14:paraId="27359FD6" w14:textId="77777777" w:rsidR="00E16B6E" w:rsidRPr="00562DB7" w:rsidRDefault="00E16B6E" w:rsidP="002E118F">
      <w:pPr>
        <w:numPr>
          <w:ilvl w:val="1"/>
          <w:numId w:val="2"/>
        </w:numPr>
        <w:tabs>
          <w:tab w:val="num" w:pos="360"/>
        </w:tabs>
        <w:ind w:left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62DB7">
        <w:rPr>
          <w:rFonts w:asciiTheme="minorHAnsi" w:hAnsiTheme="minorHAnsi" w:cstheme="minorHAnsi"/>
          <w:sz w:val="22"/>
          <w:szCs w:val="22"/>
        </w:rPr>
        <w:t xml:space="preserve">Zamawiający nie dopuszcza w niniejszym postępowaniu możliwości składania ofert częściowych. </w:t>
      </w:r>
    </w:p>
    <w:p w14:paraId="4F41AECE" w14:textId="77777777" w:rsidR="00E16B6E" w:rsidRPr="00562DB7" w:rsidRDefault="00E16B6E" w:rsidP="00F370B9">
      <w:pPr>
        <w:numPr>
          <w:ilvl w:val="1"/>
          <w:numId w:val="2"/>
        </w:numPr>
        <w:tabs>
          <w:tab w:val="num" w:pos="360"/>
        </w:tabs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62DB7">
        <w:rPr>
          <w:rFonts w:asciiTheme="minorHAnsi" w:hAnsiTheme="minorHAnsi" w:cstheme="minorHAnsi"/>
          <w:sz w:val="22"/>
          <w:szCs w:val="22"/>
        </w:rPr>
        <w:t>Wykonawca może złożyć tylko jedną ofertę.</w:t>
      </w:r>
    </w:p>
    <w:p w14:paraId="25DBFB6A" w14:textId="77777777" w:rsidR="00E16B6E" w:rsidRPr="00562DB7" w:rsidRDefault="00E16B6E" w:rsidP="00F370B9">
      <w:pPr>
        <w:spacing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62DB7">
        <w:rPr>
          <w:rFonts w:asciiTheme="minorHAnsi" w:hAnsiTheme="minorHAnsi" w:cstheme="minorHAnsi"/>
          <w:color w:val="000000"/>
          <w:sz w:val="22"/>
          <w:szCs w:val="22"/>
        </w:rPr>
        <w:t>3</w:t>
      </w:r>
      <w:r w:rsidR="00763AD5" w:rsidRPr="00562DB7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763AD5" w:rsidRPr="00562DB7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562DB7">
        <w:rPr>
          <w:rFonts w:asciiTheme="minorHAnsi" w:hAnsiTheme="minorHAnsi" w:cstheme="minorHAnsi"/>
          <w:color w:val="000000"/>
          <w:sz w:val="22"/>
          <w:szCs w:val="22"/>
        </w:rPr>
        <w:t xml:space="preserve">Zamawiający zawrze umowę z tym Wykonawcą, który przedłoży ofertę najkorzystniejszą </w:t>
      </w:r>
      <w:r w:rsidRPr="00562DB7">
        <w:rPr>
          <w:rFonts w:asciiTheme="minorHAnsi" w:hAnsiTheme="minorHAnsi" w:cstheme="minorHAnsi"/>
          <w:color w:val="000000"/>
          <w:sz w:val="22"/>
          <w:szCs w:val="22"/>
        </w:rPr>
        <w:br/>
        <w:t>z punktu widzenia kryteriów opisanych w zapytaniu ofertowym.</w:t>
      </w:r>
    </w:p>
    <w:p w14:paraId="0348DE8A" w14:textId="77777777" w:rsidR="00E16B6E" w:rsidRPr="00562DB7" w:rsidRDefault="00E16B6E" w:rsidP="00F370B9">
      <w:pPr>
        <w:tabs>
          <w:tab w:val="num" w:pos="400"/>
        </w:tabs>
        <w:spacing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62DB7">
        <w:rPr>
          <w:rFonts w:asciiTheme="minorHAnsi" w:hAnsiTheme="minorHAnsi" w:cstheme="minorHAnsi"/>
          <w:color w:val="000000"/>
          <w:sz w:val="22"/>
          <w:szCs w:val="22"/>
        </w:rPr>
        <w:t>4.</w:t>
      </w:r>
      <w:r w:rsidRPr="00562DB7">
        <w:rPr>
          <w:rFonts w:asciiTheme="minorHAnsi" w:hAnsiTheme="minorHAnsi" w:cstheme="minorHAnsi"/>
          <w:color w:val="000000"/>
          <w:sz w:val="22"/>
          <w:szCs w:val="22"/>
        </w:rPr>
        <w:tab/>
        <w:t>Oferent, którego oferta zostanie wybrana zostanie o tym fakcie powiadomiony pismem akceptującym Zamawiającego.</w:t>
      </w:r>
    </w:p>
    <w:p w14:paraId="1D8DFD1F" w14:textId="5BC97A1A" w:rsidR="00E16B6E" w:rsidRPr="00562DB7" w:rsidRDefault="00763AD5" w:rsidP="00697C79">
      <w:pPr>
        <w:tabs>
          <w:tab w:val="num" w:pos="360"/>
        </w:tabs>
        <w:spacing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62DB7">
        <w:rPr>
          <w:rFonts w:asciiTheme="minorHAnsi" w:hAnsiTheme="minorHAnsi" w:cstheme="minorHAnsi"/>
          <w:color w:val="000000"/>
          <w:sz w:val="22"/>
          <w:szCs w:val="22"/>
        </w:rPr>
        <w:t>5.</w:t>
      </w:r>
      <w:r w:rsidRPr="00562DB7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697C79">
        <w:rPr>
          <w:rFonts w:asciiTheme="minorHAnsi" w:hAnsiTheme="minorHAnsi" w:cstheme="minorHAnsi"/>
          <w:color w:val="000000"/>
          <w:sz w:val="22"/>
          <w:szCs w:val="22"/>
        </w:rPr>
        <w:t>Zamawiający dopuszcza podpisanie umowy w sposób elektroniczny</w:t>
      </w:r>
      <w:r w:rsidR="00E16B6E" w:rsidRPr="00562DB7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6B344F73" w14:textId="77777777" w:rsidR="00E16B6E" w:rsidRPr="00562DB7" w:rsidRDefault="00E16B6E" w:rsidP="00F370B9">
      <w:pPr>
        <w:tabs>
          <w:tab w:val="num" w:pos="360"/>
        </w:tabs>
        <w:spacing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62DB7">
        <w:rPr>
          <w:rFonts w:asciiTheme="minorHAnsi" w:hAnsiTheme="minorHAnsi" w:cstheme="minorHAnsi"/>
          <w:color w:val="000000"/>
          <w:sz w:val="22"/>
          <w:szCs w:val="22"/>
        </w:rPr>
        <w:t>6.</w:t>
      </w:r>
      <w:r w:rsidR="00763AD5" w:rsidRPr="00562DB7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562DB7">
        <w:rPr>
          <w:rFonts w:asciiTheme="minorHAnsi" w:hAnsiTheme="minorHAnsi" w:cstheme="minorHAnsi"/>
          <w:color w:val="000000"/>
          <w:sz w:val="22"/>
          <w:szCs w:val="22"/>
        </w:rPr>
        <w:t>WSRM w Łodzi zastrzega sobie prawo do unieważnienia postępowania na każdym etapie bez podawania przyczyny.</w:t>
      </w:r>
    </w:p>
    <w:p w14:paraId="35CF4A4E" w14:textId="1376FA8F" w:rsidR="00480D34" w:rsidRPr="00562DB7" w:rsidRDefault="00763AD5" w:rsidP="002E6DD5">
      <w:pPr>
        <w:tabs>
          <w:tab w:val="num" w:pos="360"/>
        </w:tabs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562DB7">
        <w:rPr>
          <w:rFonts w:asciiTheme="minorHAnsi" w:hAnsiTheme="minorHAnsi" w:cstheme="minorHAnsi"/>
          <w:color w:val="000000"/>
          <w:sz w:val="22"/>
          <w:szCs w:val="22"/>
        </w:rPr>
        <w:t>7.</w:t>
      </w:r>
      <w:r w:rsidRPr="00562DB7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3643AF" w:rsidRPr="00562DB7">
        <w:rPr>
          <w:rFonts w:asciiTheme="minorHAnsi" w:hAnsiTheme="minorHAnsi" w:cstheme="minorHAnsi"/>
          <w:sz w:val="22"/>
          <w:szCs w:val="22"/>
        </w:rPr>
        <w:t xml:space="preserve">Wykonawcy </w:t>
      </w:r>
      <w:r w:rsidR="00480D34" w:rsidRPr="00562DB7">
        <w:rPr>
          <w:rFonts w:asciiTheme="minorHAnsi" w:hAnsiTheme="minorHAnsi" w:cstheme="minorHAnsi"/>
          <w:sz w:val="22"/>
          <w:szCs w:val="22"/>
        </w:rPr>
        <w:t xml:space="preserve">zaproszeni do składania ofert </w:t>
      </w:r>
      <w:r w:rsidRPr="00562DB7">
        <w:rPr>
          <w:rFonts w:asciiTheme="minorHAnsi" w:hAnsiTheme="minorHAnsi" w:cstheme="minorHAnsi"/>
          <w:sz w:val="22"/>
          <w:szCs w:val="22"/>
        </w:rPr>
        <w:t>mogą</w:t>
      </w:r>
      <w:r w:rsidR="00480D34" w:rsidRPr="00562DB7">
        <w:rPr>
          <w:rFonts w:asciiTheme="minorHAnsi" w:hAnsiTheme="minorHAnsi" w:cstheme="minorHAnsi"/>
          <w:sz w:val="22"/>
          <w:szCs w:val="22"/>
        </w:rPr>
        <w:t xml:space="preserve"> w terminie do </w:t>
      </w:r>
      <w:r w:rsidR="004007B3">
        <w:rPr>
          <w:rFonts w:asciiTheme="minorHAnsi" w:hAnsiTheme="minorHAnsi" w:cstheme="minorHAnsi"/>
          <w:sz w:val="22"/>
          <w:szCs w:val="22"/>
        </w:rPr>
        <w:t>1</w:t>
      </w:r>
      <w:r w:rsidR="002E6DD5">
        <w:rPr>
          <w:rFonts w:asciiTheme="minorHAnsi" w:hAnsiTheme="minorHAnsi" w:cstheme="minorHAnsi"/>
          <w:sz w:val="22"/>
          <w:szCs w:val="22"/>
        </w:rPr>
        <w:t xml:space="preserve"> kwietnia 2026</w:t>
      </w:r>
      <w:r w:rsidR="00480D34" w:rsidRPr="00562DB7">
        <w:rPr>
          <w:rFonts w:asciiTheme="minorHAnsi" w:hAnsiTheme="minorHAnsi" w:cstheme="minorHAnsi"/>
          <w:sz w:val="22"/>
          <w:szCs w:val="22"/>
        </w:rPr>
        <w:t xml:space="preserve"> r. przesłać</w:t>
      </w:r>
      <w:r w:rsidRPr="00562DB7">
        <w:rPr>
          <w:rFonts w:asciiTheme="minorHAnsi" w:hAnsiTheme="minorHAnsi" w:cstheme="minorHAnsi"/>
          <w:sz w:val="22"/>
          <w:szCs w:val="22"/>
        </w:rPr>
        <w:t xml:space="preserve"> pytania dotyczące </w:t>
      </w:r>
      <w:r w:rsidR="003643AF" w:rsidRPr="00562DB7">
        <w:rPr>
          <w:rFonts w:asciiTheme="minorHAnsi" w:hAnsiTheme="minorHAnsi" w:cstheme="minorHAnsi"/>
          <w:sz w:val="22"/>
          <w:szCs w:val="22"/>
        </w:rPr>
        <w:t>niniejszego postępowania</w:t>
      </w:r>
      <w:r w:rsidR="00480D34" w:rsidRPr="00562DB7">
        <w:rPr>
          <w:rFonts w:asciiTheme="minorHAnsi" w:hAnsiTheme="minorHAnsi" w:cstheme="minorHAnsi"/>
          <w:sz w:val="22"/>
          <w:szCs w:val="22"/>
        </w:rPr>
        <w:t xml:space="preserve"> na adres mailowy: </w:t>
      </w:r>
      <w:hyperlink r:id="rId10" w:history="1">
        <w:r w:rsidR="00480D34" w:rsidRPr="00562DB7">
          <w:rPr>
            <w:rStyle w:val="Hipercze"/>
            <w:rFonts w:asciiTheme="minorHAnsi" w:hAnsiTheme="minorHAnsi" w:cstheme="minorHAnsi"/>
            <w:sz w:val="22"/>
            <w:szCs w:val="22"/>
          </w:rPr>
          <w:t>przetargi@wsrm.lodz.pl</w:t>
        </w:r>
      </w:hyperlink>
      <w:r w:rsidR="00480D34" w:rsidRPr="00562DB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B2FDD8F" w14:textId="62F4133B" w:rsidR="00F9242C" w:rsidRPr="00562DB7" w:rsidRDefault="00480D34" w:rsidP="002E6DD5">
      <w:pPr>
        <w:tabs>
          <w:tab w:val="num" w:pos="360"/>
        </w:tabs>
        <w:spacing w:line="276" w:lineRule="auto"/>
        <w:ind w:left="426" w:hanging="426"/>
        <w:jc w:val="both"/>
        <w:rPr>
          <w:rStyle w:val="Hipercze"/>
          <w:rFonts w:asciiTheme="minorHAnsi" w:hAnsiTheme="minorHAnsi" w:cstheme="minorHAnsi"/>
          <w:sz w:val="22"/>
          <w:szCs w:val="22"/>
        </w:rPr>
      </w:pPr>
      <w:r w:rsidRPr="00562DB7">
        <w:rPr>
          <w:rFonts w:asciiTheme="minorHAnsi" w:hAnsiTheme="minorHAnsi" w:cstheme="minorHAnsi"/>
          <w:sz w:val="22"/>
          <w:szCs w:val="22"/>
        </w:rPr>
        <w:t xml:space="preserve">       </w:t>
      </w:r>
      <w:r w:rsidR="003643AF" w:rsidRPr="00562DB7">
        <w:rPr>
          <w:rFonts w:asciiTheme="minorHAnsi" w:hAnsiTheme="minorHAnsi" w:cstheme="minorHAnsi"/>
          <w:sz w:val="22"/>
          <w:szCs w:val="22"/>
        </w:rPr>
        <w:t xml:space="preserve"> Zamawiający niezwłocznie odp</w:t>
      </w:r>
      <w:r w:rsidR="00763AD5" w:rsidRPr="00562DB7">
        <w:rPr>
          <w:rFonts w:asciiTheme="minorHAnsi" w:hAnsiTheme="minorHAnsi" w:cstheme="minorHAnsi"/>
          <w:sz w:val="22"/>
          <w:szCs w:val="22"/>
        </w:rPr>
        <w:t>owie pisemnie</w:t>
      </w:r>
      <w:r w:rsidRPr="00562DB7">
        <w:rPr>
          <w:rFonts w:asciiTheme="minorHAnsi" w:hAnsiTheme="minorHAnsi" w:cstheme="minorHAnsi"/>
          <w:sz w:val="22"/>
          <w:szCs w:val="22"/>
        </w:rPr>
        <w:t xml:space="preserve"> </w:t>
      </w:r>
      <w:r w:rsidR="002E6DD5">
        <w:rPr>
          <w:rFonts w:asciiTheme="minorHAnsi" w:hAnsiTheme="minorHAnsi" w:cstheme="minorHAnsi"/>
          <w:sz w:val="22"/>
          <w:szCs w:val="22"/>
        </w:rPr>
        <w:t xml:space="preserve">publikując </w:t>
      </w:r>
      <w:r w:rsidRPr="00562DB7">
        <w:rPr>
          <w:rFonts w:asciiTheme="minorHAnsi" w:hAnsiTheme="minorHAnsi" w:cstheme="minorHAnsi"/>
          <w:sz w:val="22"/>
          <w:szCs w:val="22"/>
        </w:rPr>
        <w:t xml:space="preserve"> odpowiedzi </w:t>
      </w:r>
      <w:r w:rsidR="002E6DD5">
        <w:rPr>
          <w:rFonts w:asciiTheme="minorHAnsi" w:hAnsiTheme="minorHAnsi" w:cstheme="minorHAnsi"/>
          <w:sz w:val="22"/>
          <w:szCs w:val="22"/>
        </w:rPr>
        <w:t>na stronie prowadzonego postępowania</w:t>
      </w:r>
      <w:r w:rsidRPr="00562DB7">
        <w:rPr>
          <w:rFonts w:asciiTheme="minorHAnsi" w:hAnsiTheme="minorHAnsi" w:cstheme="minorHAnsi"/>
          <w:sz w:val="22"/>
          <w:szCs w:val="22"/>
        </w:rPr>
        <w:t>.</w:t>
      </w:r>
    </w:p>
    <w:p w14:paraId="11E4DDA3" w14:textId="4856C010" w:rsidR="00F9242C" w:rsidRPr="00562DB7" w:rsidRDefault="00F9242C" w:rsidP="0022295B">
      <w:pPr>
        <w:spacing w:after="200" w:line="276" w:lineRule="auto"/>
        <w:rPr>
          <w:rStyle w:val="Hipercze"/>
          <w:rFonts w:asciiTheme="minorHAnsi" w:hAnsiTheme="minorHAnsi" w:cstheme="minorHAnsi"/>
          <w:sz w:val="22"/>
          <w:szCs w:val="22"/>
        </w:rPr>
      </w:pPr>
      <w:r w:rsidRPr="00562DB7">
        <w:rPr>
          <w:rStyle w:val="Hipercze"/>
          <w:rFonts w:asciiTheme="minorHAnsi" w:hAnsiTheme="minorHAnsi" w:cstheme="minorHAnsi"/>
          <w:sz w:val="22"/>
          <w:szCs w:val="22"/>
        </w:rPr>
        <w:br w:type="page"/>
      </w:r>
    </w:p>
    <w:p w14:paraId="14E155C9" w14:textId="1D993DDF" w:rsidR="00E51708" w:rsidRPr="00562DB7" w:rsidRDefault="0084312E" w:rsidP="00C82E78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62DB7">
        <w:rPr>
          <w:rFonts w:asciiTheme="minorHAnsi" w:hAnsiTheme="minorHAnsi" w:cstheme="minorHAnsi"/>
          <w:b/>
          <w:sz w:val="22"/>
          <w:szCs w:val="22"/>
        </w:rPr>
        <w:lastRenderedPageBreak/>
        <w:t>DN</w:t>
      </w:r>
      <w:r w:rsidR="00C82E78">
        <w:rPr>
          <w:rFonts w:asciiTheme="minorHAnsi" w:hAnsiTheme="minorHAnsi" w:cstheme="minorHAnsi"/>
          <w:b/>
          <w:sz w:val="22"/>
          <w:szCs w:val="22"/>
        </w:rPr>
        <w:t>A.ZP.</w:t>
      </w:r>
      <w:r w:rsidR="00D146E6" w:rsidRPr="00562DB7">
        <w:rPr>
          <w:rFonts w:asciiTheme="minorHAnsi" w:hAnsiTheme="minorHAnsi" w:cstheme="minorHAnsi"/>
          <w:b/>
          <w:sz w:val="22"/>
          <w:szCs w:val="22"/>
        </w:rPr>
        <w:t>262</w:t>
      </w:r>
      <w:r w:rsidR="00C82E78">
        <w:rPr>
          <w:rFonts w:asciiTheme="minorHAnsi" w:hAnsiTheme="minorHAnsi" w:cstheme="minorHAnsi"/>
          <w:b/>
          <w:sz w:val="22"/>
          <w:szCs w:val="22"/>
        </w:rPr>
        <w:t>.6.</w:t>
      </w:r>
      <w:r w:rsidR="003E130F" w:rsidRPr="00562DB7">
        <w:rPr>
          <w:rFonts w:asciiTheme="minorHAnsi" w:hAnsiTheme="minorHAnsi" w:cstheme="minorHAnsi"/>
          <w:b/>
          <w:sz w:val="22"/>
          <w:szCs w:val="22"/>
        </w:rPr>
        <w:t>202</w:t>
      </w:r>
      <w:r w:rsidR="00C82E78">
        <w:rPr>
          <w:rFonts w:asciiTheme="minorHAnsi" w:hAnsiTheme="minorHAnsi" w:cstheme="minorHAnsi"/>
          <w:b/>
          <w:sz w:val="22"/>
          <w:szCs w:val="22"/>
        </w:rPr>
        <w:t>6</w:t>
      </w:r>
      <w:r w:rsidR="00A768C8" w:rsidRPr="00562DB7">
        <w:rPr>
          <w:rFonts w:asciiTheme="minorHAnsi" w:hAnsiTheme="minorHAnsi" w:cstheme="minorHAnsi"/>
          <w:b/>
          <w:sz w:val="22"/>
          <w:szCs w:val="22"/>
        </w:rPr>
        <w:tab/>
      </w:r>
      <w:r w:rsidR="00A768C8" w:rsidRPr="00562DB7">
        <w:rPr>
          <w:rFonts w:asciiTheme="minorHAnsi" w:hAnsiTheme="minorHAnsi" w:cstheme="minorHAnsi"/>
          <w:b/>
          <w:sz w:val="22"/>
          <w:szCs w:val="22"/>
        </w:rPr>
        <w:tab/>
      </w:r>
      <w:r w:rsidR="00A768C8" w:rsidRPr="00562DB7">
        <w:rPr>
          <w:rFonts w:asciiTheme="minorHAnsi" w:hAnsiTheme="minorHAnsi" w:cstheme="minorHAnsi"/>
          <w:b/>
          <w:sz w:val="22"/>
          <w:szCs w:val="22"/>
        </w:rPr>
        <w:tab/>
      </w:r>
      <w:r w:rsidR="00A768C8" w:rsidRPr="00562DB7">
        <w:rPr>
          <w:rFonts w:asciiTheme="minorHAnsi" w:hAnsiTheme="minorHAnsi" w:cstheme="minorHAnsi"/>
          <w:b/>
          <w:sz w:val="22"/>
          <w:szCs w:val="22"/>
        </w:rPr>
        <w:tab/>
      </w:r>
      <w:r w:rsidR="00A768C8" w:rsidRPr="00562DB7">
        <w:rPr>
          <w:rFonts w:asciiTheme="minorHAnsi" w:hAnsiTheme="minorHAnsi" w:cstheme="minorHAnsi"/>
          <w:b/>
          <w:sz w:val="22"/>
          <w:szCs w:val="22"/>
        </w:rPr>
        <w:tab/>
      </w:r>
      <w:r w:rsidR="00A768C8" w:rsidRPr="00562DB7">
        <w:rPr>
          <w:rFonts w:asciiTheme="minorHAnsi" w:hAnsiTheme="minorHAnsi" w:cstheme="minorHAnsi"/>
          <w:b/>
          <w:sz w:val="22"/>
          <w:szCs w:val="22"/>
        </w:rPr>
        <w:tab/>
      </w:r>
      <w:r w:rsidR="00D146E6" w:rsidRPr="00562DB7">
        <w:rPr>
          <w:rFonts w:asciiTheme="minorHAnsi" w:hAnsiTheme="minorHAnsi" w:cstheme="minorHAnsi"/>
          <w:b/>
          <w:sz w:val="22"/>
          <w:szCs w:val="22"/>
        </w:rPr>
        <w:tab/>
      </w:r>
      <w:r w:rsidR="00B25D66" w:rsidRPr="00562DB7">
        <w:rPr>
          <w:rFonts w:asciiTheme="minorHAnsi" w:hAnsiTheme="minorHAnsi" w:cstheme="minorHAnsi"/>
          <w:b/>
          <w:sz w:val="22"/>
          <w:szCs w:val="22"/>
        </w:rPr>
        <w:tab/>
      </w:r>
      <w:r w:rsidR="00466E5F" w:rsidRPr="00562DB7">
        <w:rPr>
          <w:rFonts w:asciiTheme="minorHAnsi" w:hAnsiTheme="minorHAnsi" w:cstheme="minorHAnsi"/>
          <w:b/>
          <w:sz w:val="22"/>
          <w:szCs w:val="22"/>
        </w:rPr>
        <w:t>Załącznik nr 1</w:t>
      </w:r>
    </w:p>
    <w:p w14:paraId="23A4BCA3" w14:textId="77777777" w:rsidR="00A768C8" w:rsidRPr="00562DB7" w:rsidRDefault="00A768C8" w:rsidP="00F370B9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1E59109" w14:textId="77777777" w:rsidR="00E51708" w:rsidRPr="00562DB7" w:rsidRDefault="00E51708" w:rsidP="00F370B9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62DB7">
        <w:rPr>
          <w:rFonts w:asciiTheme="minorHAnsi" w:hAnsiTheme="minorHAnsi" w:cstheme="minorHAnsi"/>
          <w:b/>
          <w:sz w:val="22"/>
          <w:szCs w:val="22"/>
        </w:rPr>
        <w:t>FORMULARZ OFERTOWY</w:t>
      </w:r>
    </w:p>
    <w:p w14:paraId="5EF9B53F" w14:textId="77777777" w:rsidR="00A768C8" w:rsidRPr="00562DB7" w:rsidRDefault="00A768C8" w:rsidP="00F370B9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CAB2DD2" w14:textId="77777777" w:rsidR="00E51708" w:rsidRPr="00562DB7" w:rsidRDefault="00E51708" w:rsidP="00B21E87">
      <w:pPr>
        <w:pStyle w:val="Akapitzlist"/>
        <w:numPr>
          <w:ilvl w:val="0"/>
          <w:numId w:val="5"/>
        </w:numPr>
        <w:ind w:left="426"/>
        <w:jc w:val="both"/>
        <w:rPr>
          <w:rFonts w:asciiTheme="minorHAnsi" w:hAnsiTheme="minorHAnsi" w:cstheme="minorHAnsi"/>
        </w:rPr>
      </w:pPr>
      <w:r w:rsidRPr="00562DB7">
        <w:rPr>
          <w:rFonts w:asciiTheme="minorHAnsi" w:hAnsiTheme="minorHAnsi" w:cstheme="minorHAnsi"/>
        </w:rPr>
        <w:t xml:space="preserve">Zamawiający: Wojewódzka Stacja Ratownictwa Medycznego w Łodzi, </w:t>
      </w:r>
    </w:p>
    <w:p w14:paraId="3E09AC67" w14:textId="77777777" w:rsidR="00E51708" w:rsidRPr="00562DB7" w:rsidRDefault="00E51708" w:rsidP="00F370B9">
      <w:pPr>
        <w:pStyle w:val="Akapitzlist"/>
        <w:ind w:left="1428" w:firstLine="696"/>
        <w:jc w:val="both"/>
        <w:rPr>
          <w:rFonts w:asciiTheme="minorHAnsi" w:hAnsiTheme="minorHAnsi" w:cstheme="minorHAnsi"/>
        </w:rPr>
      </w:pPr>
      <w:r w:rsidRPr="00562DB7">
        <w:rPr>
          <w:rFonts w:asciiTheme="minorHAnsi" w:hAnsiTheme="minorHAnsi" w:cstheme="minorHAnsi"/>
        </w:rPr>
        <w:t xml:space="preserve">ul. Warecka 2, 91-202 Łódź </w:t>
      </w:r>
    </w:p>
    <w:p w14:paraId="38A34C99" w14:textId="77777777" w:rsidR="003309B2" w:rsidRPr="00562DB7" w:rsidRDefault="003309B2" w:rsidP="00F370B9">
      <w:pPr>
        <w:pStyle w:val="Akapitzlist"/>
        <w:ind w:left="1428" w:firstLine="696"/>
        <w:jc w:val="both"/>
        <w:rPr>
          <w:rFonts w:asciiTheme="minorHAnsi" w:hAnsiTheme="minorHAnsi" w:cstheme="minorHAnsi"/>
        </w:rPr>
      </w:pPr>
    </w:p>
    <w:p w14:paraId="1427C077" w14:textId="77777777" w:rsidR="00E51708" w:rsidRPr="00562DB7" w:rsidRDefault="00E51708" w:rsidP="00B21E87">
      <w:pPr>
        <w:pStyle w:val="Akapitzlist"/>
        <w:numPr>
          <w:ilvl w:val="0"/>
          <w:numId w:val="5"/>
        </w:numPr>
        <w:ind w:left="426"/>
        <w:jc w:val="both"/>
        <w:rPr>
          <w:rFonts w:asciiTheme="minorHAnsi" w:hAnsiTheme="minorHAnsi" w:cstheme="minorHAnsi"/>
        </w:rPr>
      </w:pPr>
      <w:r w:rsidRPr="00562DB7">
        <w:rPr>
          <w:rFonts w:asciiTheme="minorHAnsi" w:hAnsiTheme="minorHAnsi" w:cstheme="minorHAnsi"/>
        </w:rPr>
        <w:t>Nazwa/ imię i nazwisko/ i adres Wykonawcy</w:t>
      </w:r>
    </w:p>
    <w:p w14:paraId="540F4EED" w14:textId="050A0753" w:rsidR="00E51708" w:rsidRPr="00562DB7" w:rsidRDefault="00E51708" w:rsidP="00DA448B">
      <w:pPr>
        <w:pStyle w:val="Akapitzlist"/>
        <w:ind w:left="0"/>
        <w:jc w:val="both"/>
        <w:rPr>
          <w:rFonts w:asciiTheme="minorHAnsi" w:hAnsiTheme="minorHAnsi" w:cstheme="minorHAnsi"/>
          <w:lang w:val="de-DE"/>
        </w:rPr>
      </w:pPr>
      <w:r w:rsidRPr="00562DB7">
        <w:rPr>
          <w:rFonts w:asciiTheme="minorHAnsi" w:hAnsiTheme="minorHAnsi" w:cstheme="minorHAnsi"/>
          <w:lang w:val="de-DE"/>
        </w:rPr>
        <w:t>……………………………………</w:t>
      </w:r>
      <w:r w:rsidR="003309B2" w:rsidRPr="00562DB7">
        <w:rPr>
          <w:rFonts w:asciiTheme="minorHAnsi" w:hAnsiTheme="minorHAnsi" w:cstheme="minorHAnsi"/>
          <w:lang w:val="de-DE"/>
        </w:rPr>
        <w:t>……………</w:t>
      </w:r>
      <w:r w:rsidR="00DA448B" w:rsidRPr="00562DB7">
        <w:rPr>
          <w:rFonts w:asciiTheme="minorHAnsi" w:hAnsiTheme="minorHAnsi" w:cstheme="minorHAnsi"/>
          <w:lang w:val="de-DE"/>
        </w:rPr>
        <w:t>………</w:t>
      </w:r>
      <w:r w:rsidR="003309B2" w:rsidRPr="00562DB7">
        <w:rPr>
          <w:rFonts w:asciiTheme="minorHAnsi" w:hAnsiTheme="minorHAnsi" w:cstheme="minorHAnsi"/>
          <w:lang w:val="de-DE"/>
        </w:rPr>
        <w:t>…………………………………………………………</w:t>
      </w:r>
      <w:r w:rsidR="00412636" w:rsidRPr="00562DB7">
        <w:rPr>
          <w:rFonts w:asciiTheme="minorHAnsi" w:hAnsiTheme="minorHAnsi" w:cstheme="minorHAnsi"/>
          <w:lang w:val="de-DE"/>
        </w:rPr>
        <w:t>……</w:t>
      </w:r>
      <w:r w:rsidR="00840F79" w:rsidRPr="00562DB7">
        <w:rPr>
          <w:rFonts w:asciiTheme="minorHAnsi" w:hAnsiTheme="minorHAnsi" w:cstheme="minorHAnsi"/>
          <w:lang w:val="de-DE"/>
        </w:rPr>
        <w:t>………………</w:t>
      </w:r>
      <w:r w:rsidR="003309B2" w:rsidRPr="00562DB7">
        <w:rPr>
          <w:rFonts w:asciiTheme="minorHAnsi" w:hAnsiTheme="minorHAnsi" w:cstheme="minorHAnsi"/>
          <w:lang w:val="de-DE"/>
        </w:rPr>
        <w:t>..</w:t>
      </w:r>
      <w:r w:rsidR="00840F79" w:rsidRPr="00562DB7">
        <w:rPr>
          <w:rFonts w:asciiTheme="minorHAnsi" w:hAnsiTheme="minorHAnsi" w:cstheme="minorHAnsi"/>
          <w:lang w:val="de-DE"/>
        </w:rPr>
        <w:t>…</w:t>
      </w:r>
      <w:r w:rsidR="00412636" w:rsidRPr="00562DB7">
        <w:rPr>
          <w:rFonts w:asciiTheme="minorHAnsi" w:hAnsiTheme="minorHAnsi" w:cstheme="minorHAnsi"/>
          <w:lang w:val="de-DE"/>
        </w:rPr>
        <w:t>……</w:t>
      </w:r>
      <w:r w:rsidR="00DA448B" w:rsidRPr="00562DB7">
        <w:rPr>
          <w:rFonts w:asciiTheme="minorHAnsi" w:hAnsiTheme="minorHAnsi" w:cstheme="minorHAnsi"/>
          <w:lang w:val="de-DE"/>
        </w:rPr>
        <w:t>…</w:t>
      </w:r>
      <w:r w:rsidR="00D52D76" w:rsidRPr="00562DB7">
        <w:rPr>
          <w:rFonts w:asciiTheme="minorHAnsi" w:hAnsiTheme="minorHAnsi" w:cstheme="minorHAnsi"/>
          <w:lang w:val="de-DE"/>
        </w:rPr>
        <w:t>..</w:t>
      </w:r>
      <w:r w:rsidR="00840F79" w:rsidRPr="00562DB7">
        <w:rPr>
          <w:rFonts w:asciiTheme="minorHAnsi" w:hAnsiTheme="minorHAnsi" w:cstheme="minorHAnsi"/>
          <w:lang w:val="de-DE"/>
        </w:rPr>
        <w:t>….</w:t>
      </w:r>
    </w:p>
    <w:p w14:paraId="276198EA" w14:textId="5FBB80FF" w:rsidR="00E51708" w:rsidRPr="00562DB7" w:rsidRDefault="00E51708" w:rsidP="00DA448B">
      <w:pPr>
        <w:pStyle w:val="Akapitzlist"/>
        <w:ind w:left="0"/>
        <w:jc w:val="both"/>
        <w:rPr>
          <w:rFonts w:asciiTheme="minorHAnsi" w:hAnsiTheme="minorHAnsi" w:cstheme="minorHAnsi"/>
          <w:lang w:val="de-DE"/>
        </w:rPr>
      </w:pPr>
      <w:r w:rsidRPr="00562DB7">
        <w:rPr>
          <w:rFonts w:asciiTheme="minorHAnsi" w:hAnsiTheme="minorHAnsi" w:cstheme="minorHAnsi"/>
          <w:lang w:val="de-DE"/>
        </w:rPr>
        <w:t>NIP………………………………………</w:t>
      </w:r>
      <w:r w:rsidR="00DA448B" w:rsidRPr="00562DB7">
        <w:rPr>
          <w:rFonts w:asciiTheme="minorHAnsi" w:hAnsiTheme="minorHAnsi" w:cstheme="minorHAnsi"/>
          <w:lang w:val="de-DE"/>
        </w:rPr>
        <w:t>…….</w:t>
      </w:r>
      <w:r w:rsidRPr="00562DB7">
        <w:rPr>
          <w:rFonts w:asciiTheme="minorHAnsi" w:hAnsiTheme="minorHAnsi" w:cstheme="minorHAnsi"/>
          <w:lang w:val="de-DE"/>
        </w:rPr>
        <w:t>……………</w:t>
      </w:r>
      <w:r w:rsidR="00412636" w:rsidRPr="00562DB7">
        <w:rPr>
          <w:rFonts w:asciiTheme="minorHAnsi" w:hAnsiTheme="minorHAnsi" w:cstheme="minorHAnsi"/>
          <w:lang w:val="de-DE"/>
        </w:rPr>
        <w:t>….</w:t>
      </w:r>
      <w:r w:rsidRPr="00562DB7">
        <w:rPr>
          <w:rFonts w:asciiTheme="minorHAnsi" w:hAnsiTheme="minorHAnsi" w:cstheme="minorHAnsi"/>
          <w:lang w:val="de-DE"/>
        </w:rPr>
        <w:t>REGON …………………………………</w:t>
      </w:r>
      <w:r w:rsidR="00DA448B" w:rsidRPr="00562DB7">
        <w:rPr>
          <w:rFonts w:asciiTheme="minorHAnsi" w:hAnsiTheme="minorHAnsi" w:cstheme="minorHAnsi"/>
          <w:lang w:val="de-DE"/>
        </w:rPr>
        <w:t>….</w:t>
      </w:r>
      <w:r w:rsidRPr="00562DB7">
        <w:rPr>
          <w:rFonts w:asciiTheme="minorHAnsi" w:hAnsiTheme="minorHAnsi" w:cstheme="minorHAnsi"/>
          <w:lang w:val="de-DE"/>
        </w:rPr>
        <w:t>…………………</w:t>
      </w:r>
      <w:r w:rsidR="003309B2" w:rsidRPr="00562DB7">
        <w:rPr>
          <w:rFonts w:asciiTheme="minorHAnsi" w:hAnsiTheme="minorHAnsi" w:cstheme="minorHAnsi"/>
          <w:lang w:val="de-DE"/>
        </w:rPr>
        <w:t>.</w:t>
      </w:r>
      <w:r w:rsidRPr="00562DB7">
        <w:rPr>
          <w:rFonts w:asciiTheme="minorHAnsi" w:hAnsiTheme="minorHAnsi" w:cstheme="minorHAnsi"/>
          <w:lang w:val="de-DE"/>
        </w:rPr>
        <w:t>……</w:t>
      </w:r>
      <w:r w:rsidR="00840F79" w:rsidRPr="00562DB7">
        <w:rPr>
          <w:rFonts w:asciiTheme="minorHAnsi" w:hAnsiTheme="minorHAnsi" w:cstheme="minorHAnsi"/>
          <w:lang w:val="de-DE"/>
        </w:rPr>
        <w:t>………….</w:t>
      </w:r>
    </w:p>
    <w:p w14:paraId="6BBE66F1" w14:textId="4A652FB2" w:rsidR="003309B2" w:rsidRPr="00562DB7" w:rsidRDefault="000B0627" w:rsidP="00DA448B">
      <w:pPr>
        <w:pStyle w:val="Akapitzlist"/>
        <w:ind w:left="0"/>
        <w:jc w:val="both"/>
        <w:rPr>
          <w:rFonts w:asciiTheme="minorHAnsi" w:hAnsiTheme="minorHAnsi" w:cstheme="minorHAnsi"/>
          <w:lang w:val="de-DE"/>
        </w:rPr>
      </w:pPr>
      <w:r w:rsidRPr="00562DB7">
        <w:rPr>
          <w:rFonts w:asciiTheme="minorHAnsi" w:hAnsiTheme="minorHAnsi" w:cstheme="minorHAnsi"/>
          <w:lang w:val="de-DE"/>
        </w:rPr>
        <w:t>N</w:t>
      </w:r>
      <w:r w:rsidR="00E51708" w:rsidRPr="00562DB7">
        <w:rPr>
          <w:rFonts w:asciiTheme="minorHAnsi" w:hAnsiTheme="minorHAnsi" w:cstheme="minorHAnsi"/>
          <w:lang w:val="de-DE"/>
        </w:rPr>
        <w:t>r telefonu</w:t>
      </w:r>
      <w:r w:rsidRPr="00562DB7">
        <w:rPr>
          <w:rFonts w:asciiTheme="minorHAnsi" w:hAnsiTheme="minorHAnsi" w:cstheme="minorHAnsi"/>
          <w:lang w:val="de-DE"/>
        </w:rPr>
        <w:t>: ……………………</w:t>
      </w:r>
      <w:r w:rsidR="00E51708" w:rsidRPr="00562DB7">
        <w:rPr>
          <w:rFonts w:asciiTheme="minorHAnsi" w:hAnsiTheme="minorHAnsi" w:cstheme="minorHAnsi"/>
          <w:lang w:val="de-DE"/>
        </w:rPr>
        <w:t>……</w:t>
      </w:r>
      <w:r w:rsidR="00DA448B" w:rsidRPr="00562DB7">
        <w:rPr>
          <w:rFonts w:asciiTheme="minorHAnsi" w:hAnsiTheme="minorHAnsi" w:cstheme="minorHAnsi"/>
          <w:lang w:val="de-DE"/>
        </w:rPr>
        <w:t>…</w:t>
      </w:r>
      <w:r w:rsidR="00E51708" w:rsidRPr="00562DB7">
        <w:rPr>
          <w:rFonts w:asciiTheme="minorHAnsi" w:hAnsiTheme="minorHAnsi" w:cstheme="minorHAnsi"/>
          <w:lang w:val="de-DE"/>
        </w:rPr>
        <w:t>………………….</w:t>
      </w:r>
      <w:r w:rsidR="00840F79" w:rsidRPr="00562DB7">
        <w:rPr>
          <w:rFonts w:asciiTheme="minorHAnsi" w:hAnsiTheme="minorHAnsi" w:cstheme="minorHAnsi"/>
          <w:lang w:val="de-DE"/>
        </w:rPr>
        <w:t>,  a</w:t>
      </w:r>
      <w:r w:rsidR="00E51708" w:rsidRPr="00562DB7">
        <w:rPr>
          <w:rFonts w:asciiTheme="minorHAnsi" w:hAnsiTheme="minorHAnsi" w:cstheme="minorHAnsi"/>
          <w:lang w:val="de-DE"/>
        </w:rPr>
        <w:t>dres e-mail</w:t>
      </w:r>
      <w:r w:rsidRPr="00562DB7">
        <w:rPr>
          <w:rFonts w:asciiTheme="minorHAnsi" w:hAnsiTheme="minorHAnsi" w:cstheme="minorHAnsi"/>
          <w:lang w:val="de-DE"/>
        </w:rPr>
        <w:t>:</w:t>
      </w:r>
      <w:r w:rsidR="00E51708" w:rsidRPr="00562DB7">
        <w:rPr>
          <w:rFonts w:asciiTheme="minorHAnsi" w:hAnsiTheme="minorHAnsi" w:cstheme="minorHAnsi"/>
          <w:lang w:val="de-DE"/>
        </w:rPr>
        <w:t xml:space="preserve"> ………………………</w:t>
      </w:r>
      <w:r w:rsidR="00DA448B" w:rsidRPr="00562DB7">
        <w:rPr>
          <w:rFonts w:asciiTheme="minorHAnsi" w:hAnsiTheme="minorHAnsi" w:cstheme="minorHAnsi"/>
          <w:lang w:val="de-DE"/>
        </w:rPr>
        <w:t>……..</w:t>
      </w:r>
      <w:r w:rsidR="00E51708" w:rsidRPr="00562DB7">
        <w:rPr>
          <w:rFonts w:asciiTheme="minorHAnsi" w:hAnsiTheme="minorHAnsi" w:cstheme="minorHAnsi"/>
          <w:lang w:val="de-DE"/>
        </w:rPr>
        <w:t>……………………………..</w:t>
      </w:r>
    </w:p>
    <w:p w14:paraId="0D6C0938" w14:textId="77777777" w:rsidR="001D0EF0" w:rsidRPr="00562DB7" w:rsidRDefault="001D0EF0" w:rsidP="001D0EF0">
      <w:pPr>
        <w:pStyle w:val="Akapitzlist"/>
        <w:jc w:val="both"/>
        <w:rPr>
          <w:rFonts w:asciiTheme="minorHAnsi" w:hAnsiTheme="minorHAnsi" w:cstheme="minorHAnsi"/>
          <w:lang w:val="de-DE"/>
        </w:rPr>
      </w:pPr>
    </w:p>
    <w:p w14:paraId="477E05C8" w14:textId="056FF604" w:rsidR="003309B2" w:rsidRPr="00562DB7" w:rsidRDefault="00E51708" w:rsidP="00B21E87">
      <w:pPr>
        <w:pStyle w:val="Akapitzlist"/>
        <w:numPr>
          <w:ilvl w:val="0"/>
          <w:numId w:val="5"/>
        </w:numPr>
        <w:ind w:left="426"/>
        <w:jc w:val="both"/>
        <w:rPr>
          <w:rFonts w:asciiTheme="minorHAnsi" w:hAnsiTheme="minorHAnsi" w:cstheme="minorHAnsi"/>
        </w:rPr>
      </w:pPr>
      <w:r w:rsidRPr="00562DB7">
        <w:rPr>
          <w:rFonts w:asciiTheme="minorHAnsi" w:hAnsiTheme="minorHAnsi" w:cstheme="minorHAnsi"/>
        </w:rPr>
        <w:t>Przedmiot i cena oferty:</w:t>
      </w:r>
    </w:p>
    <w:p w14:paraId="18CE5DE9" w14:textId="77777777" w:rsidR="001D0EF0" w:rsidRPr="00562DB7" w:rsidRDefault="001D0EF0" w:rsidP="001D0EF0">
      <w:pPr>
        <w:pStyle w:val="Akapitzlist"/>
        <w:jc w:val="both"/>
        <w:rPr>
          <w:rFonts w:asciiTheme="minorHAnsi" w:hAnsiTheme="minorHAnsi" w:cstheme="minorHAnsi"/>
        </w:rPr>
      </w:pPr>
    </w:p>
    <w:tbl>
      <w:tblPr>
        <w:tblStyle w:val="Tabela-Siatka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851"/>
        <w:gridCol w:w="1559"/>
        <w:gridCol w:w="1276"/>
        <w:gridCol w:w="1417"/>
        <w:gridCol w:w="1134"/>
        <w:gridCol w:w="567"/>
        <w:gridCol w:w="1134"/>
      </w:tblGrid>
      <w:tr w:rsidR="001151BF" w:rsidRPr="00562DB7" w14:paraId="00CE3E27" w14:textId="77777777" w:rsidTr="00900C8D">
        <w:trPr>
          <w:trHeight w:val="1056"/>
        </w:trPr>
        <w:tc>
          <w:tcPr>
            <w:tcW w:w="1701" w:type="dxa"/>
            <w:vAlign w:val="center"/>
          </w:tcPr>
          <w:p w14:paraId="2438EFBE" w14:textId="203A3C9A" w:rsidR="001151BF" w:rsidRPr="00562DB7" w:rsidRDefault="001151BF" w:rsidP="001D35E0">
            <w:pPr>
              <w:pStyle w:val="Akapitzlist"/>
              <w:spacing w:line="240" w:lineRule="auto"/>
              <w:ind w:left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51" w:type="dxa"/>
            <w:vAlign w:val="center"/>
          </w:tcPr>
          <w:p w14:paraId="3752215E" w14:textId="77777777" w:rsidR="001151BF" w:rsidRPr="00562DB7" w:rsidRDefault="001151BF" w:rsidP="001D35E0">
            <w:pPr>
              <w:pStyle w:val="Akapitzlist"/>
              <w:spacing w:line="240" w:lineRule="auto"/>
              <w:ind w:left="0"/>
              <w:rPr>
                <w:rFonts w:asciiTheme="minorHAnsi" w:hAnsiTheme="minorHAnsi" w:cstheme="minorHAnsi"/>
                <w:b/>
              </w:rPr>
            </w:pPr>
            <w:r w:rsidRPr="00562DB7">
              <w:rPr>
                <w:rFonts w:asciiTheme="minorHAnsi" w:hAnsiTheme="minorHAnsi" w:cstheme="minorHAnsi"/>
                <w:b/>
              </w:rPr>
              <w:t>Ilość</w:t>
            </w:r>
          </w:p>
          <w:p w14:paraId="64D6E8B7" w14:textId="14632BEE" w:rsidR="001151BF" w:rsidRPr="00562DB7" w:rsidRDefault="002E6DD5" w:rsidP="001D35E0">
            <w:pPr>
              <w:pStyle w:val="Akapitzlist"/>
              <w:spacing w:line="240" w:lineRule="auto"/>
              <w:ind w:left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kompletów</w:t>
            </w:r>
          </w:p>
        </w:tc>
        <w:tc>
          <w:tcPr>
            <w:tcW w:w="1559" w:type="dxa"/>
            <w:vAlign w:val="center"/>
          </w:tcPr>
          <w:p w14:paraId="1771D040" w14:textId="1BF655BB" w:rsidR="001151BF" w:rsidRPr="00562DB7" w:rsidRDefault="00D47687" w:rsidP="001D35E0">
            <w:pPr>
              <w:pStyle w:val="Tekstpodstawowy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Oferowane </w:t>
            </w:r>
            <w:r w:rsidR="001151BF" w:rsidRPr="00562DB7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 urządzenie </w:t>
            </w:r>
            <w:r w:rsidR="001D35E0" w:rsidRPr="00562DB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(nazwa, </w:t>
            </w:r>
            <w:r w:rsidR="001151BF" w:rsidRPr="00562DB7">
              <w:rPr>
                <w:rFonts w:asciiTheme="minorHAnsi" w:hAnsiTheme="minorHAnsi" w:cstheme="minorHAnsi"/>
                <w:b/>
                <w:sz w:val="22"/>
                <w:szCs w:val="22"/>
              </w:rPr>
              <w:t>producent, typ, rodzaj)</w:t>
            </w:r>
          </w:p>
        </w:tc>
        <w:tc>
          <w:tcPr>
            <w:tcW w:w="1276" w:type="dxa"/>
            <w:vAlign w:val="center"/>
          </w:tcPr>
          <w:p w14:paraId="23AA9EF5" w14:textId="21E98A78" w:rsidR="001151BF" w:rsidRPr="00562DB7" w:rsidRDefault="001151BF" w:rsidP="001D35E0">
            <w:pPr>
              <w:pStyle w:val="Tekstpodstawowy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62DB7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Cena jednostkowa</w:t>
            </w:r>
          </w:p>
          <w:p w14:paraId="63A0D4C0" w14:textId="77777777" w:rsidR="001151BF" w:rsidRPr="00562DB7" w:rsidRDefault="001151BF" w:rsidP="001D35E0">
            <w:pPr>
              <w:pStyle w:val="Akapitzlist"/>
              <w:spacing w:line="240" w:lineRule="auto"/>
              <w:ind w:left="0"/>
              <w:rPr>
                <w:rFonts w:asciiTheme="minorHAnsi" w:hAnsiTheme="minorHAnsi" w:cstheme="minorHAnsi"/>
                <w:b/>
              </w:rPr>
            </w:pPr>
            <w:r w:rsidRPr="00562DB7">
              <w:rPr>
                <w:rFonts w:asciiTheme="minorHAnsi" w:hAnsiTheme="minorHAnsi" w:cstheme="minorHAnsi"/>
                <w:b/>
              </w:rPr>
              <w:t>netto</w:t>
            </w:r>
          </w:p>
        </w:tc>
        <w:tc>
          <w:tcPr>
            <w:tcW w:w="1417" w:type="dxa"/>
            <w:vAlign w:val="center"/>
          </w:tcPr>
          <w:p w14:paraId="2C0EA8FC" w14:textId="77777777" w:rsidR="001151BF" w:rsidRPr="00562DB7" w:rsidRDefault="001151BF" w:rsidP="001D35E0">
            <w:pPr>
              <w:pStyle w:val="Tekstpodstawowy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62DB7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Cena jednostkowa</w:t>
            </w:r>
          </w:p>
          <w:p w14:paraId="4975A037" w14:textId="77777777" w:rsidR="001151BF" w:rsidRPr="00562DB7" w:rsidRDefault="001151BF" w:rsidP="001D35E0">
            <w:pPr>
              <w:pStyle w:val="Akapitzlist"/>
              <w:spacing w:line="240" w:lineRule="auto"/>
              <w:ind w:left="0"/>
              <w:rPr>
                <w:rFonts w:asciiTheme="minorHAnsi" w:hAnsiTheme="minorHAnsi" w:cstheme="minorHAnsi"/>
                <w:b/>
              </w:rPr>
            </w:pPr>
            <w:r w:rsidRPr="00562DB7">
              <w:rPr>
                <w:rFonts w:asciiTheme="minorHAnsi" w:hAnsiTheme="minorHAnsi" w:cstheme="minorHAnsi"/>
                <w:b/>
              </w:rPr>
              <w:t>brutto</w:t>
            </w:r>
          </w:p>
        </w:tc>
        <w:tc>
          <w:tcPr>
            <w:tcW w:w="1134" w:type="dxa"/>
            <w:vAlign w:val="center"/>
          </w:tcPr>
          <w:p w14:paraId="4090418F" w14:textId="77777777" w:rsidR="001151BF" w:rsidRPr="00562DB7" w:rsidRDefault="001151BF" w:rsidP="001D35E0">
            <w:pPr>
              <w:pStyle w:val="Akapitzlist"/>
              <w:spacing w:line="240" w:lineRule="auto"/>
              <w:ind w:left="0"/>
              <w:rPr>
                <w:rFonts w:asciiTheme="minorHAnsi" w:hAnsiTheme="minorHAnsi" w:cstheme="minorHAnsi"/>
                <w:b/>
              </w:rPr>
            </w:pPr>
            <w:r w:rsidRPr="00562DB7">
              <w:rPr>
                <w:rFonts w:asciiTheme="minorHAnsi" w:hAnsiTheme="minorHAnsi" w:cstheme="minorHAnsi"/>
                <w:b/>
              </w:rPr>
              <w:t>Wartość netto</w:t>
            </w:r>
          </w:p>
        </w:tc>
        <w:tc>
          <w:tcPr>
            <w:tcW w:w="567" w:type="dxa"/>
            <w:vAlign w:val="center"/>
          </w:tcPr>
          <w:p w14:paraId="792FF425" w14:textId="77777777" w:rsidR="001151BF" w:rsidRPr="00562DB7" w:rsidRDefault="001151BF" w:rsidP="001D35E0">
            <w:pPr>
              <w:pStyle w:val="Tekstpodstawowy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62DB7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VAT</w:t>
            </w:r>
          </w:p>
          <w:p w14:paraId="3FB6308B" w14:textId="77777777" w:rsidR="001151BF" w:rsidRPr="00562DB7" w:rsidRDefault="001151BF" w:rsidP="001D35E0">
            <w:pPr>
              <w:pStyle w:val="Akapitzlist"/>
              <w:spacing w:line="240" w:lineRule="auto"/>
              <w:ind w:left="0"/>
              <w:rPr>
                <w:rFonts w:asciiTheme="minorHAnsi" w:hAnsiTheme="minorHAnsi" w:cstheme="minorHAnsi"/>
                <w:b/>
              </w:rPr>
            </w:pPr>
            <w:r w:rsidRPr="00562DB7">
              <w:rPr>
                <w:rFonts w:asciiTheme="minorHAnsi" w:hAnsiTheme="minorHAnsi" w:cstheme="minorHAnsi"/>
                <w:b/>
              </w:rPr>
              <w:t>[%]</w:t>
            </w:r>
          </w:p>
        </w:tc>
        <w:tc>
          <w:tcPr>
            <w:tcW w:w="1134" w:type="dxa"/>
            <w:vAlign w:val="center"/>
          </w:tcPr>
          <w:p w14:paraId="4B711D23" w14:textId="77777777" w:rsidR="001151BF" w:rsidRPr="00562DB7" w:rsidRDefault="001151BF" w:rsidP="001D35E0">
            <w:pPr>
              <w:pStyle w:val="Akapitzlist"/>
              <w:spacing w:line="240" w:lineRule="auto"/>
              <w:ind w:left="0"/>
              <w:rPr>
                <w:rFonts w:asciiTheme="minorHAnsi" w:hAnsiTheme="minorHAnsi" w:cstheme="minorHAnsi"/>
                <w:b/>
              </w:rPr>
            </w:pPr>
            <w:r w:rsidRPr="00562DB7">
              <w:rPr>
                <w:rFonts w:asciiTheme="minorHAnsi" w:hAnsiTheme="minorHAnsi" w:cstheme="minorHAnsi"/>
                <w:b/>
              </w:rPr>
              <w:t>Wartość</w:t>
            </w:r>
          </w:p>
          <w:p w14:paraId="4D779CFC" w14:textId="77777777" w:rsidR="001151BF" w:rsidRPr="00562DB7" w:rsidRDefault="001151BF" w:rsidP="001D35E0">
            <w:pPr>
              <w:pStyle w:val="Akapitzlist"/>
              <w:spacing w:line="240" w:lineRule="auto"/>
              <w:ind w:left="0"/>
              <w:rPr>
                <w:rFonts w:asciiTheme="minorHAnsi" w:hAnsiTheme="minorHAnsi" w:cstheme="minorHAnsi"/>
                <w:b/>
              </w:rPr>
            </w:pPr>
            <w:r w:rsidRPr="00562DB7">
              <w:rPr>
                <w:rFonts w:asciiTheme="minorHAnsi" w:hAnsiTheme="minorHAnsi" w:cstheme="minorHAnsi"/>
                <w:b/>
              </w:rPr>
              <w:t>brutto</w:t>
            </w:r>
          </w:p>
        </w:tc>
      </w:tr>
      <w:tr w:rsidR="001151BF" w:rsidRPr="00562DB7" w14:paraId="3471A0A3" w14:textId="77777777" w:rsidTr="00900C8D">
        <w:trPr>
          <w:trHeight w:val="2066"/>
        </w:trPr>
        <w:tc>
          <w:tcPr>
            <w:tcW w:w="1701" w:type="dxa"/>
            <w:vAlign w:val="center"/>
          </w:tcPr>
          <w:p w14:paraId="56953701" w14:textId="1D1E4EE3" w:rsidR="001151BF" w:rsidRPr="00562DB7" w:rsidRDefault="0081797A" w:rsidP="002E6DD5">
            <w:pPr>
              <w:pStyle w:val="Akapitzlist"/>
              <w:spacing w:line="240" w:lineRule="auto"/>
              <w:ind w:left="0"/>
              <w:rPr>
                <w:rFonts w:asciiTheme="minorHAnsi" w:hAnsiTheme="minorHAnsi" w:cstheme="minorHAnsi"/>
              </w:rPr>
            </w:pPr>
            <w:r w:rsidRPr="00562DB7">
              <w:rPr>
                <w:rFonts w:asciiTheme="minorHAnsi" w:hAnsiTheme="minorHAnsi" w:cstheme="minorHAnsi"/>
                <w:b/>
                <w:bCs/>
              </w:rPr>
              <w:t>Telef</w:t>
            </w:r>
            <w:r w:rsidR="002E6DD5">
              <w:rPr>
                <w:rFonts w:asciiTheme="minorHAnsi" w:hAnsiTheme="minorHAnsi" w:cstheme="minorHAnsi"/>
                <w:b/>
                <w:bCs/>
              </w:rPr>
              <w:t>on komórkowy zgodnie z opisem zawartym w  zapytaniu ofertowym</w:t>
            </w:r>
          </w:p>
        </w:tc>
        <w:tc>
          <w:tcPr>
            <w:tcW w:w="851" w:type="dxa"/>
            <w:vAlign w:val="center"/>
          </w:tcPr>
          <w:p w14:paraId="0DA0015C" w14:textId="1D71E892" w:rsidR="001151BF" w:rsidRPr="00562DB7" w:rsidRDefault="0081797A" w:rsidP="001151BF">
            <w:pPr>
              <w:pStyle w:val="Akapitzlist"/>
              <w:ind w:left="0"/>
              <w:rPr>
                <w:rFonts w:asciiTheme="minorHAnsi" w:hAnsiTheme="minorHAnsi" w:cstheme="minorHAnsi"/>
                <w:b/>
              </w:rPr>
            </w:pPr>
            <w:r w:rsidRPr="00562DB7">
              <w:rPr>
                <w:rFonts w:asciiTheme="minorHAnsi" w:hAnsiTheme="minorHAnsi" w:cstheme="minorHAnsi"/>
              </w:rPr>
              <w:t>90</w:t>
            </w:r>
          </w:p>
        </w:tc>
        <w:tc>
          <w:tcPr>
            <w:tcW w:w="1559" w:type="dxa"/>
            <w:vAlign w:val="center"/>
          </w:tcPr>
          <w:p w14:paraId="5EF37135" w14:textId="77777777" w:rsidR="001151BF" w:rsidRPr="00562DB7" w:rsidRDefault="001151BF" w:rsidP="001151BF">
            <w:pPr>
              <w:pStyle w:val="Akapitzlist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14:paraId="4E60DB8C" w14:textId="044ED2A3" w:rsidR="001151BF" w:rsidRPr="00562DB7" w:rsidRDefault="001151BF" w:rsidP="001151BF">
            <w:pPr>
              <w:pStyle w:val="Akapitzlist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Align w:val="center"/>
          </w:tcPr>
          <w:p w14:paraId="74D35B61" w14:textId="77777777" w:rsidR="001151BF" w:rsidRPr="00562DB7" w:rsidRDefault="001151BF" w:rsidP="001151BF">
            <w:pPr>
              <w:pStyle w:val="Akapitzlist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6B658A0D" w14:textId="77777777" w:rsidR="001151BF" w:rsidRPr="00562DB7" w:rsidRDefault="001151BF" w:rsidP="001151BF">
            <w:pPr>
              <w:pStyle w:val="Akapitzlist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14:paraId="316E11A1" w14:textId="77777777" w:rsidR="001151BF" w:rsidRPr="00562DB7" w:rsidRDefault="001151BF" w:rsidP="001151BF">
            <w:pPr>
              <w:pStyle w:val="Akapitzlist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66A71F88" w14:textId="77777777" w:rsidR="001151BF" w:rsidRPr="00562DB7" w:rsidRDefault="001151BF" w:rsidP="001151BF">
            <w:pPr>
              <w:pStyle w:val="Akapitzlist"/>
              <w:ind w:left="0"/>
              <w:rPr>
                <w:rFonts w:asciiTheme="minorHAnsi" w:hAnsiTheme="minorHAnsi" w:cstheme="minorHAnsi"/>
              </w:rPr>
            </w:pPr>
          </w:p>
        </w:tc>
      </w:tr>
      <w:tr w:rsidR="00D03666" w:rsidRPr="00562DB7" w14:paraId="1467D353" w14:textId="77777777" w:rsidTr="00900C8D">
        <w:trPr>
          <w:trHeight w:val="2066"/>
        </w:trPr>
        <w:tc>
          <w:tcPr>
            <w:tcW w:w="1701" w:type="dxa"/>
            <w:vAlign w:val="center"/>
          </w:tcPr>
          <w:p w14:paraId="2D988FDD" w14:textId="337025F7" w:rsidR="00D03666" w:rsidRPr="00900C8D" w:rsidRDefault="00D03666" w:rsidP="002E6DD5">
            <w:pPr>
              <w:pStyle w:val="Akapitzlist"/>
              <w:spacing w:line="240" w:lineRule="auto"/>
              <w:ind w:left="0"/>
              <w:rPr>
                <w:rFonts w:asciiTheme="minorHAnsi" w:hAnsiTheme="minorHAnsi" w:cstheme="minorHAnsi"/>
                <w:b/>
                <w:bCs/>
              </w:rPr>
            </w:pPr>
            <w:r w:rsidRPr="00900C8D">
              <w:rPr>
                <w:rFonts w:asciiTheme="minorHAnsi" w:hAnsiTheme="minorHAnsi" w:cstheme="minorHAnsi"/>
                <w:b/>
                <w:bCs/>
              </w:rPr>
              <w:t xml:space="preserve">Ładowarki 230V z przewodami </w:t>
            </w:r>
            <w:r w:rsidR="00900C8D" w:rsidRPr="00900C8D">
              <w:rPr>
                <w:rFonts w:asciiTheme="minorHAnsi" w:hAnsiTheme="minorHAnsi" w:cstheme="minorHAnsi"/>
                <w:b/>
                <w:bCs/>
              </w:rPr>
              <w:t>kompatybilne</w:t>
            </w:r>
            <w:r w:rsidR="00900C8D">
              <w:rPr>
                <w:rFonts w:asciiTheme="minorHAnsi" w:hAnsiTheme="minorHAnsi" w:cstheme="minorHAnsi"/>
                <w:b/>
                <w:bCs/>
              </w:rPr>
              <w:t xml:space="preserve"> z oferowanym telefonem</w:t>
            </w:r>
          </w:p>
        </w:tc>
        <w:tc>
          <w:tcPr>
            <w:tcW w:w="851" w:type="dxa"/>
            <w:vAlign w:val="center"/>
          </w:tcPr>
          <w:p w14:paraId="50D3E26F" w14:textId="12609DB4" w:rsidR="00D03666" w:rsidRPr="00562DB7" w:rsidRDefault="00D03666" w:rsidP="001151BF">
            <w:pPr>
              <w:pStyle w:val="Akapitzlist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90</w:t>
            </w:r>
          </w:p>
        </w:tc>
        <w:tc>
          <w:tcPr>
            <w:tcW w:w="1559" w:type="dxa"/>
            <w:vAlign w:val="center"/>
          </w:tcPr>
          <w:p w14:paraId="6BA28B4C" w14:textId="77777777" w:rsidR="00D03666" w:rsidRPr="00562DB7" w:rsidRDefault="00D03666" w:rsidP="001151BF">
            <w:pPr>
              <w:pStyle w:val="Akapitzlist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14:paraId="55C6CDAE" w14:textId="77777777" w:rsidR="00D03666" w:rsidRPr="00562DB7" w:rsidRDefault="00D03666" w:rsidP="001151BF">
            <w:pPr>
              <w:pStyle w:val="Akapitzlist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Align w:val="center"/>
          </w:tcPr>
          <w:p w14:paraId="46CD7BC7" w14:textId="77777777" w:rsidR="00D03666" w:rsidRPr="00562DB7" w:rsidRDefault="00D03666" w:rsidP="001151BF">
            <w:pPr>
              <w:pStyle w:val="Akapitzlist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54126CE4" w14:textId="77777777" w:rsidR="00D03666" w:rsidRPr="00562DB7" w:rsidRDefault="00D03666" w:rsidP="001151BF">
            <w:pPr>
              <w:pStyle w:val="Akapitzlist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14:paraId="61E83A5F" w14:textId="77777777" w:rsidR="00D03666" w:rsidRPr="00562DB7" w:rsidRDefault="00D03666" w:rsidP="001151BF">
            <w:pPr>
              <w:pStyle w:val="Akapitzlist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25143CA9" w14:textId="77777777" w:rsidR="00D03666" w:rsidRPr="00562DB7" w:rsidRDefault="00D03666" w:rsidP="001151BF">
            <w:pPr>
              <w:pStyle w:val="Akapitzlist"/>
              <w:ind w:left="0"/>
              <w:rPr>
                <w:rFonts w:asciiTheme="minorHAnsi" w:hAnsiTheme="minorHAnsi" w:cstheme="minorHAnsi"/>
              </w:rPr>
            </w:pPr>
          </w:p>
        </w:tc>
      </w:tr>
      <w:tr w:rsidR="00D03666" w:rsidRPr="00562DB7" w14:paraId="7C84224D" w14:textId="77777777" w:rsidTr="00900C8D">
        <w:trPr>
          <w:trHeight w:val="2066"/>
        </w:trPr>
        <w:tc>
          <w:tcPr>
            <w:tcW w:w="1701" w:type="dxa"/>
            <w:vAlign w:val="center"/>
          </w:tcPr>
          <w:p w14:paraId="313F2047" w14:textId="6F92AAA4" w:rsidR="00D03666" w:rsidRDefault="00D03666" w:rsidP="002E6DD5">
            <w:pPr>
              <w:pStyle w:val="Akapitzlist"/>
              <w:spacing w:line="240" w:lineRule="auto"/>
              <w:ind w:left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Ładowarki samochodowe 12V z przewodami </w:t>
            </w:r>
            <w:r w:rsidR="00900C8D" w:rsidRPr="00900C8D">
              <w:rPr>
                <w:rFonts w:asciiTheme="minorHAnsi" w:hAnsiTheme="minorHAnsi" w:cstheme="minorHAnsi"/>
                <w:b/>
                <w:bCs/>
              </w:rPr>
              <w:t>kompatybilne</w:t>
            </w:r>
            <w:r w:rsidR="00900C8D">
              <w:rPr>
                <w:rFonts w:asciiTheme="minorHAnsi" w:hAnsiTheme="minorHAnsi" w:cstheme="minorHAnsi"/>
                <w:b/>
                <w:bCs/>
              </w:rPr>
              <w:t xml:space="preserve"> z oferowanym telefonem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5DC60B7F" w14:textId="3F8AE6D7" w:rsidR="00D03666" w:rsidRPr="00562DB7" w:rsidRDefault="00D03666" w:rsidP="001151BF">
            <w:pPr>
              <w:pStyle w:val="Akapitzlist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1B400D3" w14:textId="77777777" w:rsidR="00D03666" w:rsidRPr="00562DB7" w:rsidRDefault="00D03666" w:rsidP="001151BF">
            <w:pPr>
              <w:pStyle w:val="Akapitzlist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1905187" w14:textId="77777777" w:rsidR="00D03666" w:rsidRPr="00562DB7" w:rsidRDefault="00D03666" w:rsidP="001151BF">
            <w:pPr>
              <w:pStyle w:val="Akapitzlist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Align w:val="center"/>
          </w:tcPr>
          <w:p w14:paraId="58948EB2" w14:textId="77777777" w:rsidR="00D03666" w:rsidRPr="00562DB7" w:rsidRDefault="00D03666" w:rsidP="001151BF">
            <w:pPr>
              <w:pStyle w:val="Akapitzlist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563316A8" w14:textId="77777777" w:rsidR="00D03666" w:rsidRPr="00562DB7" w:rsidRDefault="00D03666" w:rsidP="001151BF">
            <w:pPr>
              <w:pStyle w:val="Akapitzlist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14:paraId="00F91CA0" w14:textId="77777777" w:rsidR="00D03666" w:rsidRPr="00562DB7" w:rsidRDefault="00D03666" w:rsidP="001151BF">
            <w:pPr>
              <w:pStyle w:val="Akapitzlist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6FCBE7AF" w14:textId="77777777" w:rsidR="00D03666" w:rsidRPr="00562DB7" w:rsidRDefault="00D03666" w:rsidP="001151BF">
            <w:pPr>
              <w:pStyle w:val="Akapitzlist"/>
              <w:ind w:left="0"/>
              <w:rPr>
                <w:rFonts w:asciiTheme="minorHAnsi" w:hAnsiTheme="minorHAnsi" w:cstheme="minorHAnsi"/>
              </w:rPr>
            </w:pPr>
          </w:p>
        </w:tc>
      </w:tr>
      <w:tr w:rsidR="00D03666" w:rsidRPr="00562DB7" w14:paraId="5A40BBF4" w14:textId="77777777" w:rsidTr="00900C8D">
        <w:trPr>
          <w:trHeight w:val="416"/>
        </w:trPr>
        <w:tc>
          <w:tcPr>
            <w:tcW w:w="1701" w:type="dxa"/>
            <w:tcBorders>
              <w:right w:val="nil"/>
            </w:tcBorders>
            <w:vAlign w:val="center"/>
          </w:tcPr>
          <w:p w14:paraId="15D8345C" w14:textId="1014394E" w:rsidR="00D03666" w:rsidRDefault="00D03666" w:rsidP="00D03666">
            <w:pPr>
              <w:pStyle w:val="Akapitzlist"/>
              <w:spacing w:line="240" w:lineRule="auto"/>
              <w:ind w:left="0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225D6FBC" w14:textId="77777777" w:rsidR="00D03666" w:rsidRDefault="00D03666" w:rsidP="001151BF">
            <w:pPr>
              <w:pStyle w:val="Akapitzlist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  <w:vAlign w:val="center"/>
          </w:tcPr>
          <w:p w14:paraId="75944F9E" w14:textId="4ABEB751" w:rsidR="00D03666" w:rsidRPr="00562DB7" w:rsidRDefault="00D03666" w:rsidP="00D03666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vAlign w:val="center"/>
          </w:tcPr>
          <w:p w14:paraId="55BF55CF" w14:textId="118B8AC6" w:rsidR="00D03666" w:rsidRPr="00562DB7" w:rsidRDefault="00D03666" w:rsidP="00D03666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left w:val="nil"/>
            </w:tcBorders>
            <w:vAlign w:val="center"/>
          </w:tcPr>
          <w:p w14:paraId="284BD851" w14:textId="3FF5E681" w:rsidR="00D03666" w:rsidRPr="00562DB7" w:rsidRDefault="004744B6" w:rsidP="00D03666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Razem</w:t>
            </w:r>
          </w:p>
        </w:tc>
        <w:tc>
          <w:tcPr>
            <w:tcW w:w="1134" w:type="dxa"/>
            <w:vAlign w:val="center"/>
          </w:tcPr>
          <w:p w14:paraId="00B66768" w14:textId="77777777" w:rsidR="00D03666" w:rsidRPr="00562DB7" w:rsidRDefault="00D03666" w:rsidP="001151BF">
            <w:pPr>
              <w:pStyle w:val="Akapitzlist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14:paraId="70A9BB4C" w14:textId="4DF85416" w:rsidR="00D03666" w:rsidRPr="00562DB7" w:rsidRDefault="00D03666" w:rsidP="001151BF">
            <w:pPr>
              <w:pStyle w:val="Akapitzlist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1134" w:type="dxa"/>
            <w:vAlign w:val="center"/>
          </w:tcPr>
          <w:p w14:paraId="3A834D7E" w14:textId="77777777" w:rsidR="00D03666" w:rsidRPr="00562DB7" w:rsidRDefault="00D03666" w:rsidP="001151BF">
            <w:pPr>
              <w:pStyle w:val="Akapitzlist"/>
              <w:ind w:left="0"/>
              <w:rPr>
                <w:rFonts w:asciiTheme="minorHAnsi" w:hAnsiTheme="minorHAnsi" w:cstheme="minorHAnsi"/>
              </w:rPr>
            </w:pPr>
          </w:p>
        </w:tc>
      </w:tr>
    </w:tbl>
    <w:p w14:paraId="453FB77D" w14:textId="77777777" w:rsidR="00900C8D" w:rsidRDefault="00900C8D" w:rsidP="00900C8D">
      <w:pPr>
        <w:spacing w:line="360" w:lineRule="auto"/>
        <w:ind w:firstLine="284"/>
        <w:jc w:val="both"/>
        <w:rPr>
          <w:rFonts w:cstheme="minorHAnsi"/>
        </w:rPr>
      </w:pPr>
    </w:p>
    <w:p w14:paraId="1E192225" w14:textId="735E49A9" w:rsidR="00900C8D" w:rsidRPr="004007B3" w:rsidRDefault="00900C8D" w:rsidP="00900C8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007B3">
        <w:rPr>
          <w:rFonts w:asciiTheme="minorHAnsi" w:hAnsiTheme="minorHAnsi" w:cstheme="minorHAnsi"/>
          <w:sz w:val="22"/>
          <w:szCs w:val="22"/>
        </w:rPr>
        <w:t>Wartość brutto  oferty słownie:.....................................................................................................</w:t>
      </w:r>
    </w:p>
    <w:p w14:paraId="5798ADDE" w14:textId="77777777" w:rsidR="004744B6" w:rsidRDefault="004744B6" w:rsidP="009F5A2E">
      <w:pPr>
        <w:spacing w:line="360" w:lineRule="auto"/>
        <w:ind w:firstLine="426"/>
        <w:jc w:val="both"/>
        <w:rPr>
          <w:rFonts w:asciiTheme="minorHAnsi" w:hAnsiTheme="minorHAnsi" w:cstheme="minorHAnsi"/>
          <w:sz w:val="22"/>
          <w:szCs w:val="22"/>
        </w:rPr>
      </w:pPr>
    </w:p>
    <w:p w14:paraId="1752F0AC" w14:textId="77777777" w:rsidR="004744B6" w:rsidRPr="00562DB7" w:rsidRDefault="004744B6" w:rsidP="009F5A2E">
      <w:pPr>
        <w:spacing w:line="360" w:lineRule="auto"/>
        <w:ind w:firstLine="426"/>
        <w:jc w:val="both"/>
        <w:rPr>
          <w:rFonts w:asciiTheme="minorHAnsi" w:hAnsiTheme="minorHAnsi" w:cstheme="minorHAnsi"/>
          <w:sz w:val="22"/>
          <w:szCs w:val="22"/>
        </w:rPr>
      </w:pPr>
    </w:p>
    <w:p w14:paraId="59406220" w14:textId="58CA9ED7" w:rsidR="0027604A" w:rsidRPr="00562DB7" w:rsidRDefault="009F5A2E" w:rsidP="00900C8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62DB7">
        <w:rPr>
          <w:rFonts w:asciiTheme="minorHAnsi" w:hAnsiTheme="minorHAnsi" w:cstheme="minorHAnsi"/>
          <w:b/>
          <w:sz w:val="22"/>
          <w:szCs w:val="22"/>
        </w:rPr>
        <w:lastRenderedPageBreak/>
        <w:t>4</w:t>
      </w:r>
      <w:r w:rsidRPr="00562DB7">
        <w:rPr>
          <w:rFonts w:asciiTheme="minorHAnsi" w:hAnsiTheme="minorHAnsi" w:cstheme="minorHAnsi"/>
          <w:sz w:val="22"/>
          <w:szCs w:val="22"/>
        </w:rPr>
        <w:t>.</w:t>
      </w:r>
      <w:r w:rsidR="00DA448B" w:rsidRPr="00562DB7">
        <w:rPr>
          <w:rFonts w:asciiTheme="minorHAnsi" w:hAnsiTheme="minorHAnsi" w:cstheme="minorHAnsi"/>
          <w:sz w:val="22"/>
          <w:szCs w:val="22"/>
        </w:rPr>
        <w:t xml:space="preserve"> </w:t>
      </w:r>
      <w:r w:rsidR="0081797A" w:rsidRPr="00562DB7">
        <w:rPr>
          <w:rFonts w:asciiTheme="minorHAnsi" w:hAnsiTheme="minorHAnsi" w:cstheme="minorHAnsi"/>
          <w:sz w:val="22"/>
          <w:szCs w:val="22"/>
        </w:rPr>
        <w:t>Zobowiązujemy się do do</w:t>
      </w:r>
      <w:r w:rsidR="00FF3C52" w:rsidRPr="00562DB7">
        <w:rPr>
          <w:rFonts w:asciiTheme="minorHAnsi" w:hAnsiTheme="minorHAnsi" w:cstheme="minorHAnsi"/>
          <w:sz w:val="22"/>
          <w:szCs w:val="22"/>
        </w:rPr>
        <w:t>stawy przedmiotu zamówienia w te</w:t>
      </w:r>
      <w:r w:rsidR="0081797A" w:rsidRPr="00562DB7">
        <w:rPr>
          <w:rFonts w:asciiTheme="minorHAnsi" w:hAnsiTheme="minorHAnsi" w:cstheme="minorHAnsi"/>
          <w:sz w:val="22"/>
          <w:szCs w:val="22"/>
        </w:rPr>
        <w:t>rminie</w:t>
      </w:r>
      <w:r w:rsidR="00FF3C52" w:rsidRPr="00562DB7">
        <w:rPr>
          <w:rFonts w:asciiTheme="minorHAnsi" w:hAnsiTheme="minorHAnsi" w:cstheme="minorHAnsi"/>
          <w:sz w:val="22"/>
          <w:szCs w:val="22"/>
        </w:rPr>
        <w:t xml:space="preserve"> do </w:t>
      </w:r>
      <w:r w:rsidR="00C82E78">
        <w:rPr>
          <w:rFonts w:asciiTheme="minorHAnsi" w:hAnsiTheme="minorHAnsi" w:cstheme="minorHAnsi"/>
          <w:sz w:val="22"/>
          <w:szCs w:val="22"/>
        </w:rPr>
        <w:t>14</w:t>
      </w:r>
      <w:r w:rsidR="0081797A" w:rsidRPr="00562DB7">
        <w:rPr>
          <w:rFonts w:asciiTheme="minorHAnsi" w:hAnsiTheme="minorHAnsi" w:cstheme="minorHAnsi"/>
          <w:sz w:val="22"/>
          <w:szCs w:val="22"/>
        </w:rPr>
        <w:t xml:space="preserve"> dni </w:t>
      </w:r>
      <w:r w:rsidR="00900C8D">
        <w:rPr>
          <w:rFonts w:asciiTheme="minorHAnsi" w:hAnsiTheme="minorHAnsi" w:cstheme="minorHAnsi"/>
          <w:sz w:val="22"/>
          <w:szCs w:val="22"/>
        </w:rPr>
        <w:t xml:space="preserve">roboczych </w:t>
      </w:r>
      <w:r w:rsidR="0081797A" w:rsidRPr="00562DB7">
        <w:rPr>
          <w:rFonts w:asciiTheme="minorHAnsi" w:hAnsiTheme="minorHAnsi" w:cstheme="minorHAnsi"/>
          <w:sz w:val="22"/>
          <w:szCs w:val="22"/>
        </w:rPr>
        <w:t>od daty zawarcia umowy</w:t>
      </w:r>
      <w:r w:rsidR="00756D9A" w:rsidRPr="00562DB7">
        <w:rPr>
          <w:rFonts w:asciiTheme="minorHAnsi" w:hAnsiTheme="minorHAnsi" w:cstheme="minorHAnsi"/>
          <w:sz w:val="22"/>
          <w:szCs w:val="22"/>
        </w:rPr>
        <w:t>.</w:t>
      </w:r>
    </w:p>
    <w:p w14:paraId="69547ED1" w14:textId="0B2804B6" w:rsidR="00E51708" w:rsidRPr="00562DB7" w:rsidRDefault="009F5A2E" w:rsidP="00900C8D">
      <w:pPr>
        <w:pStyle w:val="Akapitzlist"/>
        <w:spacing w:after="0"/>
        <w:ind w:left="284" w:hanging="294"/>
        <w:jc w:val="both"/>
        <w:rPr>
          <w:rFonts w:asciiTheme="minorHAnsi" w:hAnsiTheme="minorHAnsi" w:cstheme="minorHAnsi"/>
          <w:b/>
          <w:bCs/>
        </w:rPr>
      </w:pPr>
      <w:r w:rsidRPr="00562DB7">
        <w:rPr>
          <w:rFonts w:asciiTheme="minorHAnsi" w:hAnsiTheme="minorHAnsi" w:cstheme="minorHAnsi"/>
          <w:b/>
          <w:bCs/>
        </w:rPr>
        <w:t>5.</w:t>
      </w:r>
      <w:r w:rsidR="00DA448B" w:rsidRPr="00562DB7">
        <w:rPr>
          <w:rFonts w:asciiTheme="minorHAnsi" w:hAnsiTheme="minorHAnsi" w:cstheme="minorHAnsi"/>
          <w:b/>
          <w:bCs/>
        </w:rPr>
        <w:t xml:space="preserve"> </w:t>
      </w:r>
      <w:r w:rsidR="00E51708" w:rsidRPr="00562DB7">
        <w:rPr>
          <w:rFonts w:asciiTheme="minorHAnsi" w:hAnsiTheme="minorHAnsi" w:cstheme="minorHAnsi"/>
          <w:b/>
          <w:bCs/>
        </w:rPr>
        <w:t>Oświadczenia.</w:t>
      </w:r>
    </w:p>
    <w:p w14:paraId="699219ED" w14:textId="2B327126" w:rsidR="00175852" w:rsidRPr="00562DB7" w:rsidRDefault="00175852" w:rsidP="00900C8D">
      <w:pPr>
        <w:pStyle w:val="Tekstpodstawowy2"/>
        <w:tabs>
          <w:tab w:val="left" w:pos="284"/>
        </w:tabs>
        <w:spacing w:after="0" w:line="276" w:lineRule="auto"/>
        <w:ind w:left="284" w:hanging="284"/>
        <w:jc w:val="both"/>
        <w:rPr>
          <w:rFonts w:asciiTheme="minorHAnsi" w:hAnsiTheme="minorHAnsi" w:cstheme="minorHAnsi"/>
        </w:rPr>
      </w:pPr>
      <w:r w:rsidRPr="00562DB7">
        <w:rPr>
          <w:rFonts w:asciiTheme="minorHAnsi" w:hAnsiTheme="minorHAnsi" w:cstheme="minorHAnsi"/>
        </w:rPr>
        <w:t>Niniejszym oświadczamy, że:</w:t>
      </w:r>
    </w:p>
    <w:p w14:paraId="24F9788F" w14:textId="1B96867B" w:rsidR="00175852" w:rsidRPr="00562DB7" w:rsidRDefault="009F5A2E" w:rsidP="00F370B9">
      <w:pPr>
        <w:pStyle w:val="Tekstpodstawowy2"/>
        <w:tabs>
          <w:tab w:val="left" w:pos="284"/>
        </w:tabs>
        <w:spacing w:after="0" w:line="276" w:lineRule="auto"/>
        <w:jc w:val="both"/>
        <w:rPr>
          <w:rFonts w:asciiTheme="minorHAnsi" w:hAnsiTheme="minorHAnsi" w:cstheme="minorHAnsi"/>
        </w:rPr>
      </w:pPr>
      <w:r w:rsidRPr="00562DB7">
        <w:rPr>
          <w:rFonts w:asciiTheme="minorHAnsi" w:hAnsiTheme="minorHAnsi" w:cstheme="minorHAnsi"/>
        </w:rPr>
        <w:t>5</w:t>
      </w:r>
      <w:r w:rsidR="00D47882" w:rsidRPr="00562DB7">
        <w:rPr>
          <w:rFonts w:asciiTheme="minorHAnsi" w:hAnsiTheme="minorHAnsi" w:cstheme="minorHAnsi"/>
        </w:rPr>
        <w:t>.1</w:t>
      </w:r>
      <w:r w:rsidR="00393882" w:rsidRPr="00562DB7">
        <w:rPr>
          <w:rFonts w:asciiTheme="minorHAnsi" w:hAnsiTheme="minorHAnsi" w:cstheme="minorHAnsi"/>
        </w:rPr>
        <w:t>.</w:t>
      </w:r>
      <w:r w:rsidR="00D47882" w:rsidRPr="00562DB7">
        <w:rPr>
          <w:rFonts w:asciiTheme="minorHAnsi" w:hAnsiTheme="minorHAnsi" w:cstheme="minorHAnsi"/>
        </w:rPr>
        <w:t xml:space="preserve"> </w:t>
      </w:r>
      <w:r w:rsidR="00175852" w:rsidRPr="00562DB7">
        <w:rPr>
          <w:rFonts w:asciiTheme="minorHAnsi" w:hAnsiTheme="minorHAnsi" w:cstheme="minorHAnsi"/>
        </w:rPr>
        <w:t>Zapoznaliśmy się z dokumentami niniejszego postępowania.</w:t>
      </w:r>
    </w:p>
    <w:p w14:paraId="1192C92A" w14:textId="5C1D9D70" w:rsidR="00D47882" w:rsidRPr="00562DB7" w:rsidRDefault="009F5A2E" w:rsidP="00F370B9">
      <w:pPr>
        <w:pStyle w:val="Tekstpodstawowy2"/>
        <w:tabs>
          <w:tab w:val="left" w:pos="284"/>
        </w:tabs>
        <w:spacing w:after="0" w:line="276" w:lineRule="auto"/>
        <w:jc w:val="both"/>
        <w:rPr>
          <w:rFonts w:asciiTheme="minorHAnsi" w:hAnsiTheme="minorHAnsi" w:cstheme="minorHAnsi"/>
        </w:rPr>
      </w:pPr>
      <w:r w:rsidRPr="00562DB7">
        <w:rPr>
          <w:rFonts w:asciiTheme="minorHAnsi" w:hAnsiTheme="minorHAnsi" w:cstheme="minorHAnsi"/>
        </w:rPr>
        <w:t>5</w:t>
      </w:r>
      <w:r w:rsidR="00D47882" w:rsidRPr="00562DB7">
        <w:rPr>
          <w:rFonts w:asciiTheme="minorHAnsi" w:hAnsiTheme="minorHAnsi" w:cstheme="minorHAnsi"/>
        </w:rPr>
        <w:t>.2</w:t>
      </w:r>
      <w:r w:rsidR="00393882" w:rsidRPr="00562DB7">
        <w:rPr>
          <w:rFonts w:asciiTheme="minorHAnsi" w:hAnsiTheme="minorHAnsi" w:cstheme="minorHAnsi"/>
        </w:rPr>
        <w:t>.</w:t>
      </w:r>
      <w:r w:rsidR="00D47882" w:rsidRPr="00562DB7">
        <w:rPr>
          <w:rFonts w:asciiTheme="minorHAnsi" w:hAnsiTheme="minorHAnsi" w:cstheme="minorHAnsi"/>
        </w:rPr>
        <w:t xml:space="preserve"> </w:t>
      </w:r>
      <w:r w:rsidR="00175852" w:rsidRPr="00562DB7">
        <w:rPr>
          <w:rFonts w:asciiTheme="minorHAnsi" w:hAnsiTheme="minorHAnsi" w:cstheme="minorHAnsi"/>
        </w:rPr>
        <w:t>Do przedmiotowych dokumentów w tym zwłaszcza do wzoru umowy, nie wnosimy</w:t>
      </w:r>
      <w:r w:rsidR="00D47882" w:rsidRPr="00562DB7">
        <w:rPr>
          <w:rFonts w:asciiTheme="minorHAnsi" w:hAnsiTheme="minorHAnsi" w:cstheme="minorHAnsi"/>
        </w:rPr>
        <w:t xml:space="preserve"> </w:t>
      </w:r>
      <w:r w:rsidR="00175852" w:rsidRPr="00562DB7">
        <w:rPr>
          <w:rFonts w:asciiTheme="minorHAnsi" w:hAnsiTheme="minorHAnsi" w:cstheme="minorHAnsi"/>
        </w:rPr>
        <w:t>żadnych zastrzeżeń i akceptujemy w pełni.</w:t>
      </w:r>
    </w:p>
    <w:p w14:paraId="473C011C" w14:textId="32DCF4E2" w:rsidR="00175852" w:rsidRPr="00562DB7" w:rsidRDefault="009F5A2E" w:rsidP="00F370B9">
      <w:pPr>
        <w:pStyle w:val="Tekstpodstawowy2"/>
        <w:tabs>
          <w:tab w:val="left" w:pos="284"/>
        </w:tabs>
        <w:spacing w:after="0" w:line="276" w:lineRule="auto"/>
        <w:jc w:val="both"/>
        <w:rPr>
          <w:rFonts w:asciiTheme="minorHAnsi" w:hAnsiTheme="minorHAnsi" w:cstheme="minorHAnsi"/>
        </w:rPr>
      </w:pPr>
      <w:r w:rsidRPr="00562DB7">
        <w:rPr>
          <w:rFonts w:asciiTheme="minorHAnsi" w:hAnsiTheme="minorHAnsi" w:cstheme="minorHAnsi"/>
        </w:rPr>
        <w:t>5</w:t>
      </w:r>
      <w:r w:rsidR="00373CE5" w:rsidRPr="00562DB7">
        <w:rPr>
          <w:rFonts w:asciiTheme="minorHAnsi" w:hAnsiTheme="minorHAnsi" w:cstheme="minorHAnsi"/>
        </w:rPr>
        <w:t>.3</w:t>
      </w:r>
      <w:r w:rsidR="00393882" w:rsidRPr="00562DB7">
        <w:rPr>
          <w:rFonts w:asciiTheme="minorHAnsi" w:hAnsiTheme="minorHAnsi" w:cstheme="minorHAnsi"/>
        </w:rPr>
        <w:t>.</w:t>
      </w:r>
      <w:r w:rsidR="00175852" w:rsidRPr="00562DB7">
        <w:rPr>
          <w:rFonts w:asciiTheme="minorHAnsi" w:hAnsiTheme="minorHAnsi" w:cstheme="minorHAnsi"/>
        </w:rPr>
        <w:t xml:space="preserve"> W przypadku wyboru naszej oferty zobowiązujemy się do zrealizowania przedmiotu</w:t>
      </w:r>
      <w:r w:rsidR="00D47882" w:rsidRPr="00562DB7">
        <w:rPr>
          <w:rFonts w:asciiTheme="minorHAnsi" w:hAnsiTheme="minorHAnsi" w:cstheme="minorHAnsi"/>
        </w:rPr>
        <w:t xml:space="preserve"> </w:t>
      </w:r>
      <w:r w:rsidR="00175852" w:rsidRPr="00562DB7">
        <w:rPr>
          <w:rFonts w:asciiTheme="minorHAnsi" w:hAnsiTheme="minorHAnsi" w:cstheme="minorHAnsi"/>
        </w:rPr>
        <w:t>zamówienia zgodnie z warunkami zapisanymi w Zapytaniu Ofertowym.</w:t>
      </w:r>
    </w:p>
    <w:p w14:paraId="6403797E" w14:textId="02C2A2F5" w:rsidR="00175852" w:rsidRPr="00562DB7" w:rsidRDefault="009F5A2E" w:rsidP="00F370B9">
      <w:pPr>
        <w:pStyle w:val="Tekstpodstawowy2"/>
        <w:tabs>
          <w:tab w:val="left" w:pos="284"/>
        </w:tabs>
        <w:spacing w:after="0" w:line="276" w:lineRule="auto"/>
        <w:jc w:val="both"/>
        <w:rPr>
          <w:rFonts w:asciiTheme="minorHAnsi" w:hAnsiTheme="minorHAnsi" w:cstheme="minorHAnsi"/>
        </w:rPr>
      </w:pPr>
      <w:r w:rsidRPr="00562DB7">
        <w:rPr>
          <w:rFonts w:asciiTheme="minorHAnsi" w:hAnsiTheme="minorHAnsi" w:cstheme="minorHAnsi"/>
        </w:rPr>
        <w:t>5</w:t>
      </w:r>
      <w:r w:rsidR="00373CE5" w:rsidRPr="00562DB7">
        <w:rPr>
          <w:rFonts w:asciiTheme="minorHAnsi" w:hAnsiTheme="minorHAnsi" w:cstheme="minorHAnsi"/>
        </w:rPr>
        <w:t>.4</w:t>
      </w:r>
      <w:r w:rsidR="00393882" w:rsidRPr="00562DB7">
        <w:rPr>
          <w:rFonts w:asciiTheme="minorHAnsi" w:hAnsiTheme="minorHAnsi" w:cstheme="minorHAnsi"/>
        </w:rPr>
        <w:t>.</w:t>
      </w:r>
      <w:r w:rsidR="00175852" w:rsidRPr="00562DB7">
        <w:rPr>
          <w:rFonts w:asciiTheme="minorHAnsi" w:hAnsiTheme="minorHAnsi" w:cstheme="minorHAnsi"/>
        </w:rPr>
        <w:t xml:space="preserve"> W przypadku wyboru naszej oferty zobowiązujemy się do zawarcia umowy w miejscu</w:t>
      </w:r>
      <w:r w:rsidR="00D47882" w:rsidRPr="00562DB7">
        <w:rPr>
          <w:rFonts w:asciiTheme="minorHAnsi" w:hAnsiTheme="minorHAnsi" w:cstheme="minorHAnsi"/>
        </w:rPr>
        <w:br/>
      </w:r>
      <w:r w:rsidR="00175852" w:rsidRPr="00562DB7">
        <w:rPr>
          <w:rFonts w:asciiTheme="minorHAnsi" w:hAnsiTheme="minorHAnsi" w:cstheme="minorHAnsi"/>
        </w:rPr>
        <w:t>i terminie określonym przez zamawiającego w piśmie akceptującym.</w:t>
      </w:r>
    </w:p>
    <w:p w14:paraId="7458CD4F" w14:textId="024ABF79" w:rsidR="00175852" w:rsidRPr="00562DB7" w:rsidRDefault="00566229" w:rsidP="00F370B9">
      <w:pPr>
        <w:pStyle w:val="Tekstpodstawowy2"/>
        <w:tabs>
          <w:tab w:val="left" w:pos="284"/>
        </w:tabs>
        <w:spacing w:after="0" w:line="276" w:lineRule="auto"/>
        <w:jc w:val="both"/>
        <w:rPr>
          <w:rFonts w:asciiTheme="minorHAnsi" w:hAnsiTheme="minorHAnsi" w:cstheme="minorHAnsi"/>
        </w:rPr>
      </w:pPr>
      <w:r w:rsidRPr="00562DB7">
        <w:rPr>
          <w:rFonts w:asciiTheme="minorHAnsi" w:hAnsiTheme="minorHAnsi" w:cstheme="minorHAnsi"/>
        </w:rPr>
        <w:t>5</w:t>
      </w:r>
      <w:r w:rsidR="00D47882" w:rsidRPr="00562DB7">
        <w:rPr>
          <w:rFonts w:asciiTheme="minorHAnsi" w:hAnsiTheme="minorHAnsi" w:cstheme="minorHAnsi"/>
        </w:rPr>
        <w:t xml:space="preserve">.5 </w:t>
      </w:r>
      <w:r w:rsidR="00175852" w:rsidRPr="00562DB7">
        <w:rPr>
          <w:rFonts w:asciiTheme="minorHAnsi" w:hAnsiTheme="minorHAnsi" w:cstheme="minorHAnsi"/>
        </w:rPr>
        <w:t>Uważamy się za związanych niniejszą ofertą przez okres 30 dni od daty terminu</w:t>
      </w:r>
      <w:r w:rsidR="00D47882" w:rsidRPr="00562DB7">
        <w:rPr>
          <w:rFonts w:asciiTheme="minorHAnsi" w:hAnsiTheme="minorHAnsi" w:cstheme="minorHAnsi"/>
        </w:rPr>
        <w:t xml:space="preserve"> </w:t>
      </w:r>
      <w:r w:rsidR="00175852" w:rsidRPr="00562DB7">
        <w:rPr>
          <w:rFonts w:asciiTheme="minorHAnsi" w:hAnsiTheme="minorHAnsi" w:cstheme="minorHAnsi"/>
        </w:rPr>
        <w:t>składania ofert.</w:t>
      </w:r>
    </w:p>
    <w:p w14:paraId="3E9077D8" w14:textId="5801D1BB" w:rsidR="00393882" w:rsidRPr="00562DB7" w:rsidRDefault="00566229" w:rsidP="00393882">
      <w:pPr>
        <w:pStyle w:val="Tekstpodstawowy2"/>
        <w:tabs>
          <w:tab w:val="left" w:pos="284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562DB7">
        <w:rPr>
          <w:rFonts w:asciiTheme="minorHAnsi" w:hAnsiTheme="minorHAnsi" w:cstheme="minorHAnsi"/>
        </w:rPr>
        <w:t>5</w:t>
      </w:r>
      <w:r w:rsidR="00393882" w:rsidRPr="00562DB7">
        <w:rPr>
          <w:rFonts w:asciiTheme="minorHAnsi" w:hAnsiTheme="minorHAnsi" w:cstheme="minorHAnsi"/>
        </w:rPr>
        <w:t xml:space="preserve">.6. Nie zachodzi w stosunku do mnie podstawa wykluczenia przewidziana w art. 5k rozporządzenia Rady(UE) 833/2014 w brzmieniu nadanym rozporządzeniem Rady (UE) 2022/576, które ustanawiają zakaz udziału rosyjskich wykonawców w zamówieniach publicznych we wszystkich państwach członkowskich Unii Europejskiej. </w:t>
      </w:r>
    </w:p>
    <w:p w14:paraId="47526778" w14:textId="231AF1F5" w:rsidR="00393882" w:rsidRPr="00562DB7" w:rsidRDefault="00566229" w:rsidP="00D97EE3">
      <w:pPr>
        <w:pStyle w:val="Tekstpodstawowy2"/>
        <w:tabs>
          <w:tab w:val="left" w:pos="284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562DB7">
        <w:rPr>
          <w:rFonts w:asciiTheme="minorHAnsi" w:hAnsiTheme="minorHAnsi" w:cstheme="minorHAnsi"/>
        </w:rPr>
        <w:t>5</w:t>
      </w:r>
      <w:r w:rsidR="00393882" w:rsidRPr="00562DB7">
        <w:rPr>
          <w:rFonts w:asciiTheme="minorHAnsi" w:hAnsiTheme="minorHAnsi" w:cstheme="minorHAnsi"/>
        </w:rPr>
        <w:t>.7. Nie zachodzą w stosunku do mnie podstawy wykluczenia o których mowa w art. 7 ust. 1 ustawy z dnia 13 kwietnia 2022 r. – o szczególnych rozwiązaniach w zakresie przeciwdziałania wspieraniu agresji na Ukrainę oraz służących ochronie bezpieczeństwa narodowego(Dz. U. z 2022 r. poz. 835).</w:t>
      </w:r>
    </w:p>
    <w:p w14:paraId="0DC9372E" w14:textId="77777777" w:rsidR="00750A38" w:rsidRPr="00562DB7" w:rsidRDefault="00750A38" w:rsidP="00D97EE3">
      <w:pPr>
        <w:pStyle w:val="Tekstpodstawowy2"/>
        <w:tabs>
          <w:tab w:val="left" w:pos="284"/>
        </w:tabs>
        <w:spacing w:after="0" w:line="240" w:lineRule="auto"/>
        <w:jc w:val="both"/>
        <w:rPr>
          <w:rFonts w:asciiTheme="minorHAnsi" w:hAnsiTheme="minorHAnsi" w:cstheme="minorHAnsi"/>
        </w:rPr>
      </w:pPr>
    </w:p>
    <w:p w14:paraId="7CB8C01C" w14:textId="08EEAA41" w:rsidR="00393882" w:rsidRPr="00D97EE3" w:rsidRDefault="00566229" w:rsidP="00D97EE3">
      <w:pPr>
        <w:pStyle w:val="Akapitzlist"/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562DB7">
        <w:rPr>
          <w:rFonts w:asciiTheme="minorHAnsi" w:hAnsiTheme="minorHAnsi" w:cstheme="minorHAnsi"/>
          <w:b/>
        </w:rPr>
        <w:t>6.</w:t>
      </w:r>
      <w:r w:rsidR="00555304" w:rsidRPr="00562DB7">
        <w:rPr>
          <w:rFonts w:asciiTheme="minorHAnsi" w:hAnsiTheme="minorHAnsi" w:cstheme="minorHAnsi"/>
        </w:rPr>
        <w:t xml:space="preserve"> </w:t>
      </w:r>
      <w:r w:rsidR="00131DF8" w:rsidRPr="00562DB7">
        <w:rPr>
          <w:rFonts w:asciiTheme="minorHAnsi" w:hAnsiTheme="minorHAnsi" w:cstheme="minorHAnsi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postępowaniu.*</w:t>
      </w:r>
    </w:p>
    <w:p w14:paraId="712B2BB8" w14:textId="7D0E5DD3" w:rsidR="00B17D80" w:rsidRPr="00562DB7" w:rsidRDefault="00566229" w:rsidP="00D97EE3">
      <w:pPr>
        <w:pStyle w:val="Akapitzlist"/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562DB7">
        <w:rPr>
          <w:rFonts w:asciiTheme="minorHAnsi" w:hAnsiTheme="minorHAnsi" w:cstheme="minorHAnsi"/>
          <w:b/>
        </w:rPr>
        <w:t>7</w:t>
      </w:r>
      <w:r w:rsidRPr="00562DB7">
        <w:rPr>
          <w:rFonts w:asciiTheme="minorHAnsi" w:hAnsiTheme="minorHAnsi" w:cstheme="minorHAnsi"/>
        </w:rPr>
        <w:t>.</w:t>
      </w:r>
      <w:r w:rsidR="00DA2A15" w:rsidRPr="00562DB7">
        <w:rPr>
          <w:rFonts w:asciiTheme="minorHAnsi" w:hAnsiTheme="minorHAnsi" w:cstheme="minorHAnsi"/>
        </w:rPr>
        <w:t xml:space="preserve"> </w:t>
      </w:r>
      <w:r w:rsidR="00E51708" w:rsidRPr="00562DB7">
        <w:rPr>
          <w:rFonts w:asciiTheme="minorHAnsi" w:hAnsiTheme="minorHAnsi" w:cstheme="minorHAnsi"/>
        </w:rPr>
        <w:t>W przypadku wyboru naszej oferty do realizacji w/w zamówienia publicznego</w:t>
      </w:r>
      <w:r w:rsidR="00DA448B" w:rsidRPr="00562DB7">
        <w:rPr>
          <w:rFonts w:asciiTheme="minorHAnsi" w:hAnsiTheme="minorHAnsi" w:cstheme="minorHAnsi"/>
        </w:rPr>
        <w:t xml:space="preserve"> </w:t>
      </w:r>
      <w:r w:rsidR="00E51708" w:rsidRPr="00562DB7">
        <w:rPr>
          <w:rFonts w:asciiTheme="minorHAnsi" w:hAnsiTheme="minorHAnsi" w:cstheme="minorHAnsi"/>
        </w:rPr>
        <w:t>umowa ze strony Wykonawcy będzie podpisana przez:</w:t>
      </w:r>
    </w:p>
    <w:p w14:paraId="20392A1B" w14:textId="4A18BFF8" w:rsidR="00E51708" w:rsidRPr="00562DB7" w:rsidRDefault="00E51708" w:rsidP="00D97EE3">
      <w:pPr>
        <w:pStyle w:val="Tekstpodstawowy21"/>
        <w:tabs>
          <w:tab w:val="left" w:pos="284"/>
        </w:tabs>
        <w:ind w:left="708" w:hanging="708"/>
        <w:jc w:val="left"/>
        <w:rPr>
          <w:rFonts w:asciiTheme="minorHAnsi" w:hAnsiTheme="minorHAnsi" w:cstheme="minorHAnsi"/>
          <w:b/>
          <w:sz w:val="22"/>
          <w:szCs w:val="22"/>
        </w:rPr>
      </w:pPr>
      <w:r w:rsidRPr="00562DB7">
        <w:rPr>
          <w:rFonts w:asciiTheme="minorHAnsi" w:hAnsiTheme="minorHAnsi" w:cstheme="minorHAnsi"/>
          <w:b/>
          <w:sz w:val="22"/>
          <w:szCs w:val="22"/>
        </w:rPr>
        <w:t>…..…………………………………………………………………</w:t>
      </w:r>
      <w:r w:rsidR="00D47882" w:rsidRPr="00562DB7">
        <w:rPr>
          <w:rFonts w:asciiTheme="minorHAnsi" w:hAnsiTheme="minorHAnsi" w:cstheme="minorHAnsi"/>
          <w:b/>
          <w:sz w:val="22"/>
          <w:szCs w:val="22"/>
        </w:rPr>
        <w:t>……………………………………</w:t>
      </w:r>
      <w:r w:rsidR="00D52D76" w:rsidRPr="00562DB7">
        <w:rPr>
          <w:rFonts w:asciiTheme="minorHAnsi" w:hAnsiTheme="minorHAnsi" w:cstheme="minorHAnsi"/>
          <w:b/>
          <w:sz w:val="22"/>
          <w:szCs w:val="22"/>
        </w:rPr>
        <w:t>……..</w:t>
      </w:r>
      <w:r w:rsidR="00D47882" w:rsidRPr="00562DB7">
        <w:rPr>
          <w:rFonts w:asciiTheme="minorHAnsi" w:hAnsiTheme="minorHAnsi" w:cstheme="minorHAnsi"/>
          <w:b/>
          <w:sz w:val="22"/>
          <w:szCs w:val="22"/>
        </w:rPr>
        <w:t>…..</w:t>
      </w:r>
      <w:r w:rsidRPr="00562DB7">
        <w:rPr>
          <w:rFonts w:asciiTheme="minorHAnsi" w:hAnsiTheme="minorHAnsi" w:cstheme="minorHAnsi"/>
          <w:b/>
          <w:sz w:val="22"/>
          <w:szCs w:val="22"/>
        </w:rPr>
        <w:t>………</w:t>
      </w:r>
      <w:r w:rsidR="00AA32D0" w:rsidRPr="00562DB7">
        <w:rPr>
          <w:rFonts w:asciiTheme="minorHAnsi" w:hAnsiTheme="minorHAnsi" w:cstheme="minorHAnsi"/>
          <w:b/>
          <w:sz w:val="22"/>
          <w:szCs w:val="22"/>
        </w:rPr>
        <w:t>………………</w:t>
      </w:r>
      <w:r w:rsidRPr="00562DB7">
        <w:rPr>
          <w:rFonts w:asciiTheme="minorHAnsi" w:hAnsiTheme="minorHAnsi" w:cstheme="minorHAnsi"/>
          <w:b/>
          <w:sz w:val="22"/>
          <w:szCs w:val="22"/>
        </w:rPr>
        <w:t>…….. .</w:t>
      </w:r>
    </w:p>
    <w:p w14:paraId="4C1115D0" w14:textId="77777777" w:rsidR="00E51708" w:rsidRPr="00562DB7" w:rsidRDefault="00E51708" w:rsidP="00D97EE3">
      <w:pPr>
        <w:pStyle w:val="Tekstpodstawowy21"/>
        <w:tabs>
          <w:tab w:val="left" w:pos="284"/>
        </w:tabs>
        <w:ind w:left="708" w:hanging="708"/>
        <w:jc w:val="left"/>
        <w:rPr>
          <w:rFonts w:asciiTheme="minorHAnsi" w:hAnsiTheme="minorHAnsi" w:cstheme="minorHAnsi"/>
          <w:sz w:val="22"/>
          <w:szCs w:val="22"/>
        </w:rPr>
      </w:pPr>
      <w:r w:rsidRPr="00562DB7">
        <w:rPr>
          <w:rFonts w:asciiTheme="minorHAnsi" w:hAnsiTheme="minorHAnsi" w:cstheme="minorHAnsi"/>
          <w:sz w:val="22"/>
          <w:szCs w:val="22"/>
        </w:rPr>
        <w:t xml:space="preserve">        (imię , nazwisko oraz stanowisko)</w:t>
      </w:r>
    </w:p>
    <w:p w14:paraId="467EBBC2" w14:textId="77777777" w:rsidR="00B17D80" w:rsidRPr="00562DB7" w:rsidRDefault="00B17D80" w:rsidP="00D97EE3">
      <w:pPr>
        <w:pStyle w:val="Tekstpodstawowy21"/>
        <w:tabs>
          <w:tab w:val="left" w:pos="284"/>
        </w:tabs>
        <w:ind w:left="708" w:hanging="708"/>
        <w:jc w:val="left"/>
        <w:rPr>
          <w:rFonts w:asciiTheme="minorHAnsi" w:hAnsiTheme="minorHAnsi" w:cstheme="minorHAnsi"/>
          <w:b/>
          <w:sz w:val="22"/>
          <w:szCs w:val="22"/>
        </w:rPr>
      </w:pPr>
    </w:p>
    <w:p w14:paraId="1E5C2196" w14:textId="1331D4CD" w:rsidR="00E51708" w:rsidRPr="00562DB7" w:rsidRDefault="00566229" w:rsidP="00D97EE3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</w:rPr>
      </w:pPr>
      <w:r w:rsidRPr="00562DB7">
        <w:rPr>
          <w:rFonts w:asciiTheme="minorHAnsi" w:hAnsiTheme="minorHAnsi" w:cstheme="minorHAnsi"/>
          <w:b/>
        </w:rPr>
        <w:t>8</w:t>
      </w:r>
      <w:r w:rsidRPr="00562DB7">
        <w:rPr>
          <w:rFonts w:asciiTheme="minorHAnsi" w:hAnsiTheme="minorHAnsi" w:cstheme="minorHAnsi"/>
        </w:rPr>
        <w:t>.</w:t>
      </w:r>
      <w:r w:rsidR="00DA2A15" w:rsidRPr="00562DB7">
        <w:rPr>
          <w:rFonts w:asciiTheme="minorHAnsi" w:hAnsiTheme="minorHAnsi" w:cstheme="minorHAnsi"/>
        </w:rPr>
        <w:t xml:space="preserve"> </w:t>
      </w:r>
      <w:r w:rsidR="00E51708" w:rsidRPr="00562DB7">
        <w:rPr>
          <w:rFonts w:asciiTheme="minorHAnsi" w:hAnsiTheme="minorHAnsi" w:cstheme="minorHAnsi"/>
        </w:rPr>
        <w:t>Osoba upoważniona do kontaktów z Zamawiającym:</w:t>
      </w:r>
    </w:p>
    <w:p w14:paraId="4F813D66" w14:textId="5177CCE2" w:rsidR="00E51708" w:rsidRDefault="00E51708" w:rsidP="00F370B9">
      <w:pPr>
        <w:pStyle w:val="Tekstpodstawowy21"/>
        <w:tabs>
          <w:tab w:val="left" w:pos="284"/>
        </w:tabs>
        <w:spacing w:line="276" w:lineRule="auto"/>
        <w:ind w:left="708" w:hanging="708"/>
        <w:rPr>
          <w:rFonts w:asciiTheme="minorHAnsi" w:hAnsiTheme="minorHAnsi" w:cstheme="minorHAnsi"/>
          <w:b/>
          <w:sz w:val="22"/>
          <w:szCs w:val="22"/>
        </w:rPr>
      </w:pPr>
      <w:r w:rsidRPr="00562DB7">
        <w:rPr>
          <w:rFonts w:asciiTheme="minorHAnsi" w:hAnsiTheme="minorHAnsi" w:cstheme="minorHAnsi"/>
          <w:b/>
          <w:sz w:val="22"/>
          <w:szCs w:val="22"/>
        </w:rPr>
        <w:t>…………………………</w:t>
      </w:r>
      <w:r w:rsidR="00D47882" w:rsidRPr="00562DB7">
        <w:rPr>
          <w:rFonts w:asciiTheme="minorHAnsi" w:hAnsiTheme="minorHAnsi" w:cstheme="minorHAnsi"/>
          <w:b/>
          <w:sz w:val="22"/>
          <w:szCs w:val="22"/>
        </w:rPr>
        <w:t>…………………………</w:t>
      </w:r>
      <w:r w:rsidRPr="00562DB7">
        <w:rPr>
          <w:rFonts w:asciiTheme="minorHAnsi" w:hAnsiTheme="minorHAnsi" w:cstheme="minorHAnsi"/>
          <w:b/>
          <w:sz w:val="22"/>
          <w:szCs w:val="22"/>
        </w:rPr>
        <w:t>………………</w:t>
      </w:r>
      <w:r w:rsidR="00AA32D0" w:rsidRPr="00562DB7">
        <w:rPr>
          <w:rFonts w:asciiTheme="minorHAnsi" w:hAnsiTheme="minorHAnsi" w:cstheme="minorHAnsi"/>
          <w:b/>
          <w:sz w:val="22"/>
          <w:szCs w:val="22"/>
        </w:rPr>
        <w:t>…..</w:t>
      </w:r>
      <w:r w:rsidRPr="00562DB7">
        <w:rPr>
          <w:rFonts w:asciiTheme="minorHAnsi" w:hAnsiTheme="minorHAnsi" w:cstheme="minorHAnsi"/>
          <w:b/>
          <w:sz w:val="22"/>
          <w:szCs w:val="22"/>
        </w:rPr>
        <w:t>……………… tel. ……………</w:t>
      </w:r>
      <w:r w:rsidR="00D47882" w:rsidRPr="00562DB7">
        <w:rPr>
          <w:rFonts w:asciiTheme="minorHAnsi" w:hAnsiTheme="minorHAnsi" w:cstheme="minorHAnsi"/>
          <w:b/>
          <w:sz w:val="22"/>
          <w:szCs w:val="22"/>
        </w:rPr>
        <w:t>…………</w:t>
      </w:r>
      <w:r w:rsidR="00AA32D0" w:rsidRPr="00562DB7">
        <w:rPr>
          <w:rFonts w:asciiTheme="minorHAnsi" w:hAnsiTheme="minorHAnsi" w:cstheme="minorHAnsi"/>
          <w:b/>
          <w:sz w:val="22"/>
          <w:szCs w:val="22"/>
        </w:rPr>
        <w:t>…………</w:t>
      </w:r>
      <w:r w:rsidR="00D47882" w:rsidRPr="00562DB7">
        <w:rPr>
          <w:rFonts w:asciiTheme="minorHAnsi" w:hAnsiTheme="minorHAnsi" w:cstheme="minorHAnsi"/>
          <w:b/>
          <w:sz w:val="22"/>
          <w:szCs w:val="22"/>
        </w:rPr>
        <w:t>…….</w:t>
      </w:r>
      <w:r w:rsidRPr="00562DB7">
        <w:rPr>
          <w:rFonts w:asciiTheme="minorHAnsi" w:hAnsiTheme="minorHAnsi" w:cstheme="minorHAnsi"/>
          <w:b/>
          <w:sz w:val="22"/>
          <w:szCs w:val="22"/>
        </w:rPr>
        <w:t>………..</w:t>
      </w:r>
    </w:p>
    <w:p w14:paraId="2A62C1D1" w14:textId="77777777" w:rsidR="004007B3" w:rsidRDefault="004007B3" w:rsidP="00F370B9">
      <w:pPr>
        <w:pStyle w:val="Tekstpodstawowy21"/>
        <w:tabs>
          <w:tab w:val="left" w:pos="284"/>
        </w:tabs>
        <w:spacing w:line="276" w:lineRule="auto"/>
        <w:ind w:left="708" w:hanging="708"/>
        <w:rPr>
          <w:rFonts w:asciiTheme="minorHAnsi" w:hAnsiTheme="minorHAnsi" w:cstheme="minorHAnsi"/>
          <w:b/>
          <w:sz w:val="22"/>
          <w:szCs w:val="22"/>
        </w:rPr>
      </w:pPr>
    </w:p>
    <w:p w14:paraId="36EC20E5" w14:textId="77777777" w:rsidR="004007B3" w:rsidRDefault="004007B3" w:rsidP="00F370B9">
      <w:pPr>
        <w:pStyle w:val="Tekstpodstawowy21"/>
        <w:tabs>
          <w:tab w:val="left" w:pos="284"/>
        </w:tabs>
        <w:spacing w:line="276" w:lineRule="auto"/>
        <w:ind w:left="708" w:hanging="708"/>
        <w:rPr>
          <w:rFonts w:asciiTheme="minorHAnsi" w:hAnsiTheme="minorHAnsi" w:cstheme="minorHAnsi"/>
          <w:b/>
          <w:sz w:val="22"/>
          <w:szCs w:val="22"/>
        </w:rPr>
      </w:pPr>
    </w:p>
    <w:p w14:paraId="4C925ADB" w14:textId="77777777" w:rsidR="004007B3" w:rsidRDefault="004007B3" w:rsidP="00F370B9">
      <w:pPr>
        <w:pStyle w:val="Tekstpodstawowy21"/>
        <w:tabs>
          <w:tab w:val="left" w:pos="284"/>
        </w:tabs>
        <w:spacing w:line="276" w:lineRule="auto"/>
        <w:ind w:left="708" w:hanging="708"/>
        <w:rPr>
          <w:rFonts w:asciiTheme="minorHAnsi" w:hAnsiTheme="minorHAnsi" w:cstheme="minorHAnsi"/>
          <w:b/>
          <w:sz w:val="22"/>
          <w:szCs w:val="22"/>
        </w:rPr>
      </w:pPr>
    </w:p>
    <w:p w14:paraId="154D0E43" w14:textId="77777777" w:rsidR="004007B3" w:rsidRPr="00562DB7" w:rsidRDefault="004007B3" w:rsidP="00F370B9">
      <w:pPr>
        <w:pStyle w:val="Tekstpodstawowy21"/>
        <w:tabs>
          <w:tab w:val="left" w:pos="284"/>
        </w:tabs>
        <w:spacing w:line="276" w:lineRule="auto"/>
        <w:ind w:left="708" w:hanging="708"/>
        <w:rPr>
          <w:rFonts w:asciiTheme="minorHAnsi" w:hAnsiTheme="minorHAnsi" w:cstheme="minorHAnsi"/>
          <w:b/>
          <w:sz w:val="22"/>
          <w:szCs w:val="22"/>
        </w:rPr>
      </w:pPr>
    </w:p>
    <w:p w14:paraId="03F5A204" w14:textId="5A0462F8" w:rsidR="00E51708" w:rsidRPr="00562DB7" w:rsidRDefault="007819F1" w:rsidP="00D97EE3">
      <w:pPr>
        <w:pStyle w:val="Tekstpodstawowy21"/>
        <w:tabs>
          <w:tab w:val="left" w:pos="284"/>
        </w:tabs>
        <w:ind w:left="708" w:hanging="708"/>
        <w:rPr>
          <w:rFonts w:asciiTheme="minorHAnsi" w:hAnsiTheme="minorHAnsi" w:cstheme="minorHAnsi"/>
          <w:sz w:val="22"/>
          <w:szCs w:val="22"/>
        </w:rPr>
      </w:pPr>
      <w:r w:rsidRPr="00562DB7">
        <w:rPr>
          <w:rFonts w:asciiTheme="minorHAnsi" w:hAnsiTheme="minorHAnsi" w:cstheme="minorHAnsi"/>
          <w:sz w:val="22"/>
          <w:szCs w:val="22"/>
        </w:rPr>
        <w:t xml:space="preserve">    </w:t>
      </w:r>
      <w:r w:rsidR="00E51708" w:rsidRPr="00562DB7">
        <w:rPr>
          <w:rFonts w:asciiTheme="minorHAnsi" w:hAnsiTheme="minorHAnsi" w:cstheme="minorHAnsi"/>
          <w:sz w:val="22"/>
          <w:szCs w:val="22"/>
        </w:rPr>
        <w:t>……………</w:t>
      </w:r>
      <w:r w:rsidR="00D47882" w:rsidRPr="00562DB7">
        <w:rPr>
          <w:rFonts w:asciiTheme="minorHAnsi" w:hAnsiTheme="minorHAnsi" w:cstheme="minorHAnsi"/>
          <w:sz w:val="22"/>
          <w:szCs w:val="22"/>
        </w:rPr>
        <w:t>…..</w:t>
      </w:r>
      <w:r w:rsidR="00E51708" w:rsidRPr="00562DB7">
        <w:rPr>
          <w:rFonts w:asciiTheme="minorHAnsi" w:hAnsiTheme="minorHAnsi" w:cstheme="minorHAnsi"/>
          <w:sz w:val="22"/>
          <w:szCs w:val="22"/>
        </w:rPr>
        <w:t xml:space="preserve">………….                                     </w:t>
      </w:r>
      <w:r w:rsidR="00D47882" w:rsidRPr="00562DB7">
        <w:rPr>
          <w:rFonts w:asciiTheme="minorHAnsi" w:hAnsiTheme="minorHAnsi" w:cstheme="minorHAnsi"/>
          <w:sz w:val="22"/>
          <w:szCs w:val="22"/>
        </w:rPr>
        <w:t xml:space="preserve">         </w:t>
      </w:r>
      <w:r w:rsidR="00E51708" w:rsidRPr="00562DB7">
        <w:rPr>
          <w:rFonts w:asciiTheme="minorHAnsi" w:hAnsiTheme="minorHAnsi" w:cstheme="minorHAnsi"/>
          <w:sz w:val="22"/>
          <w:szCs w:val="22"/>
        </w:rPr>
        <w:t xml:space="preserve">     </w:t>
      </w:r>
      <w:r w:rsidRPr="00562DB7">
        <w:rPr>
          <w:rFonts w:asciiTheme="minorHAnsi" w:hAnsiTheme="minorHAnsi" w:cstheme="minorHAnsi"/>
          <w:sz w:val="22"/>
          <w:szCs w:val="22"/>
        </w:rPr>
        <w:t xml:space="preserve">                     </w:t>
      </w:r>
      <w:r w:rsidR="00E51708" w:rsidRPr="00562DB7">
        <w:rPr>
          <w:rFonts w:asciiTheme="minorHAnsi" w:hAnsiTheme="minorHAnsi" w:cstheme="minorHAnsi"/>
          <w:sz w:val="22"/>
          <w:szCs w:val="22"/>
        </w:rPr>
        <w:t>......</w:t>
      </w:r>
      <w:r w:rsidR="00D47882" w:rsidRPr="00562DB7">
        <w:rPr>
          <w:rFonts w:asciiTheme="minorHAnsi" w:hAnsiTheme="minorHAnsi" w:cstheme="minorHAnsi"/>
          <w:sz w:val="22"/>
          <w:szCs w:val="22"/>
        </w:rPr>
        <w:t>....</w:t>
      </w:r>
      <w:r w:rsidR="00E51708" w:rsidRPr="00562DB7">
        <w:rPr>
          <w:rFonts w:asciiTheme="minorHAnsi" w:hAnsiTheme="minorHAnsi" w:cstheme="minorHAnsi"/>
          <w:sz w:val="22"/>
          <w:szCs w:val="22"/>
        </w:rPr>
        <w:t>.................................................</w:t>
      </w:r>
    </w:p>
    <w:p w14:paraId="5ED9B220" w14:textId="097404CA" w:rsidR="00900C8D" w:rsidRPr="004007B3" w:rsidRDefault="004007B3" w:rsidP="00D97EE3">
      <w:pPr>
        <w:ind w:left="5529" w:hanging="5529"/>
        <w:rPr>
          <w:rFonts w:asciiTheme="minorHAnsi" w:hAnsiTheme="minorHAnsi" w:cstheme="minorHAnsi"/>
          <w:sz w:val="18"/>
          <w:szCs w:val="18"/>
        </w:rPr>
      </w:pPr>
      <w:r w:rsidRPr="004007B3">
        <w:rPr>
          <w:rFonts w:asciiTheme="minorHAnsi" w:hAnsiTheme="minorHAnsi" w:cstheme="minorHAnsi"/>
          <w:sz w:val="18"/>
          <w:szCs w:val="18"/>
        </w:rPr>
        <w:t xml:space="preserve">   </w:t>
      </w:r>
      <w:r w:rsidR="00E51708" w:rsidRPr="004007B3">
        <w:rPr>
          <w:rFonts w:asciiTheme="minorHAnsi" w:hAnsiTheme="minorHAnsi" w:cstheme="minorHAnsi"/>
          <w:sz w:val="18"/>
          <w:szCs w:val="18"/>
        </w:rPr>
        <w:t>Miejscow</w:t>
      </w:r>
      <w:r w:rsidR="00900C8D" w:rsidRPr="004007B3">
        <w:rPr>
          <w:rFonts w:asciiTheme="minorHAnsi" w:hAnsiTheme="minorHAnsi" w:cstheme="minorHAnsi"/>
          <w:sz w:val="18"/>
          <w:szCs w:val="18"/>
        </w:rPr>
        <w:t xml:space="preserve">ość i data </w:t>
      </w:r>
      <w:r>
        <w:rPr>
          <w:rFonts w:asciiTheme="minorHAnsi" w:hAnsiTheme="minorHAnsi" w:cstheme="minorHAnsi"/>
          <w:sz w:val="18"/>
          <w:szCs w:val="18"/>
        </w:rPr>
        <w:t xml:space="preserve">                                   </w:t>
      </w:r>
      <w:r w:rsidR="00900C8D" w:rsidRPr="004007B3">
        <w:rPr>
          <w:rFonts w:asciiTheme="minorHAnsi" w:hAnsiTheme="minorHAnsi" w:cstheme="minorHAnsi"/>
          <w:sz w:val="18"/>
          <w:szCs w:val="18"/>
        </w:rPr>
        <w:t xml:space="preserve">                      </w:t>
      </w:r>
      <w:r w:rsidR="00D97EE3" w:rsidRPr="004007B3">
        <w:rPr>
          <w:rFonts w:asciiTheme="minorHAnsi" w:hAnsiTheme="minorHAnsi" w:cstheme="minorHAnsi"/>
          <w:sz w:val="18"/>
          <w:szCs w:val="18"/>
        </w:rPr>
        <w:t xml:space="preserve">                                               </w:t>
      </w:r>
      <w:r w:rsidR="00E51708" w:rsidRPr="004007B3">
        <w:rPr>
          <w:rFonts w:asciiTheme="minorHAnsi" w:hAnsiTheme="minorHAnsi" w:cstheme="minorHAnsi"/>
          <w:sz w:val="18"/>
          <w:szCs w:val="18"/>
        </w:rPr>
        <w:t xml:space="preserve">Podpis i pieczęć osoby/osób </w:t>
      </w:r>
      <w:r w:rsidR="00900C8D" w:rsidRPr="004007B3">
        <w:rPr>
          <w:rFonts w:asciiTheme="minorHAnsi" w:hAnsiTheme="minorHAnsi" w:cstheme="minorHAnsi"/>
          <w:sz w:val="18"/>
          <w:szCs w:val="18"/>
        </w:rPr>
        <w:t xml:space="preserve">                         </w:t>
      </w:r>
      <w:r w:rsidR="00D97EE3" w:rsidRPr="004007B3">
        <w:rPr>
          <w:rFonts w:asciiTheme="minorHAnsi" w:hAnsiTheme="minorHAnsi" w:cstheme="minorHAnsi"/>
          <w:sz w:val="18"/>
          <w:szCs w:val="18"/>
        </w:rPr>
        <w:t xml:space="preserve">                          </w:t>
      </w:r>
      <w:r>
        <w:rPr>
          <w:rFonts w:asciiTheme="minorHAnsi" w:hAnsiTheme="minorHAnsi" w:cstheme="minorHAnsi"/>
          <w:sz w:val="18"/>
          <w:szCs w:val="18"/>
        </w:rPr>
        <w:t xml:space="preserve">      </w:t>
      </w:r>
      <w:r>
        <w:rPr>
          <w:rFonts w:asciiTheme="minorHAnsi" w:hAnsiTheme="minorHAnsi" w:cstheme="minorHAnsi"/>
          <w:sz w:val="18"/>
          <w:szCs w:val="18"/>
        </w:rPr>
        <w:br/>
        <w:t xml:space="preserve">      </w:t>
      </w:r>
      <w:r w:rsidR="00E51708" w:rsidRPr="004007B3">
        <w:rPr>
          <w:rFonts w:asciiTheme="minorHAnsi" w:hAnsiTheme="minorHAnsi" w:cstheme="minorHAnsi"/>
          <w:sz w:val="18"/>
          <w:szCs w:val="18"/>
        </w:rPr>
        <w:t xml:space="preserve">uprawnionych do występowania </w:t>
      </w:r>
    </w:p>
    <w:p w14:paraId="436EA1AB" w14:textId="5607C337" w:rsidR="00CA4DE5" w:rsidRPr="004007B3" w:rsidRDefault="00900C8D" w:rsidP="00D97EE3">
      <w:pPr>
        <w:ind w:left="3540" w:hanging="3540"/>
        <w:jc w:val="center"/>
        <w:rPr>
          <w:rFonts w:asciiTheme="minorHAnsi" w:hAnsiTheme="minorHAnsi" w:cstheme="minorHAnsi"/>
          <w:sz w:val="18"/>
          <w:szCs w:val="18"/>
        </w:rPr>
      </w:pPr>
      <w:r w:rsidRPr="004007B3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</w:t>
      </w:r>
      <w:r w:rsidR="004007B3">
        <w:rPr>
          <w:rFonts w:asciiTheme="minorHAnsi" w:hAnsiTheme="minorHAnsi" w:cstheme="minorHAnsi"/>
          <w:sz w:val="18"/>
          <w:szCs w:val="18"/>
        </w:rPr>
        <w:t xml:space="preserve">      </w:t>
      </w:r>
      <w:r w:rsidRPr="004007B3">
        <w:rPr>
          <w:rFonts w:asciiTheme="minorHAnsi" w:hAnsiTheme="minorHAnsi" w:cstheme="minorHAnsi"/>
          <w:sz w:val="18"/>
          <w:szCs w:val="18"/>
        </w:rPr>
        <w:t xml:space="preserve"> </w:t>
      </w:r>
      <w:r w:rsidR="00D97EE3" w:rsidRPr="004007B3">
        <w:rPr>
          <w:rFonts w:asciiTheme="minorHAnsi" w:hAnsiTheme="minorHAnsi" w:cstheme="minorHAnsi"/>
          <w:sz w:val="18"/>
          <w:szCs w:val="18"/>
        </w:rPr>
        <w:t xml:space="preserve">    </w:t>
      </w:r>
      <w:r w:rsidR="004007B3">
        <w:rPr>
          <w:rFonts w:asciiTheme="minorHAnsi" w:hAnsiTheme="minorHAnsi" w:cstheme="minorHAnsi"/>
          <w:sz w:val="18"/>
          <w:szCs w:val="18"/>
        </w:rPr>
        <w:t xml:space="preserve">  </w:t>
      </w:r>
      <w:r w:rsidR="00D97EE3" w:rsidRPr="004007B3">
        <w:rPr>
          <w:rFonts w:asciiTheme="minorHAnsi" w:hAnsiTheme="minorHAnsi" w:cstheme="minorHAnsi"/>
          <w:sz w:val="18"/>
          <w:szCs w:val="18"/>
        </w:rPr>
        <w:t xml:space="preserve">  </w:t>
      </w:r>
      <w:r w:rsidR="004007B3">
        <w:rPr>
          <w:rFonts w:asciiTheme="minorHAnsi" w:hAnsiTheme="minorHAnsi" w:cstheme="minorHAnsi"/>
          <w:sz w:val="18"/>
          <w:szCs w:val="18"/>
        </w:rPr>
        <w:t xml:space="preserve">            </w:t>
      </w:r>
      <w:r w:rsidR="00D97EE3" w:rsidRPr="004007B3">
        <w:rPr>
          <w:rFonts w:asciiTheme="minorHAnsi" w:hAnsiTheme="minorHAnsi" w:cstheme="minorHAnsi"/>
          <w:sz w:val="18"/>
          <w:szCs w:val="18"/>
        </w:rPr>
        <w:t xml:space="preserve"> </w:t>
      </w:r>
      <w:r w:rsidRPr="004007B3">
        <w:rPr>
          <w:rFonts w:asciiTheme="minorHAnsi" w:hAnsiTheme="minorHAnsi" w:cstheme="minorHAnsi"/>
          <w:sz w:val="18"/>
          <w:szCs w:val="18"/>
        </w:rPr>
        <w:t xml:space="preserve"> </w:t>
      </w:r>
      <w:r w:rsidR="00E51708" w:rsidRPr="004007B3">
        <w:rPr>
          <w:rFonts w:asciiTheme="minorHAnsi" w:hAnsiTheme="minorHAnsi" w:cstheme="minorHAnsi"/>
          <w:sz w:val="18"/>
          <w:szCs w:val="18"/>
        </w:rPr>
        <w:t>w imieniu Wykonawcy</w:t>
      </w:r>
    </w:p>
    <w:p w14:paraId="69B80B76" w14:textId="77777777" w:rsidR="004007B3" w:rsidRDefault="004007B3" w:rsidP="00D97EE3">
      <w:pPr>
        <w:ind w:left="3540" w:hanging="3540"/>
        <w:jc w:val="center"/>
        <w:rPr>
          <w:rFonts w:asciiTheme="minorHAnsi" w:hAnsiTheme="minorHAnsi" w:cstheme="minorHAnsi"/>
          <w:sz w:val="22"/>
          <w:szCs w:val="22"/>
        </w:rPr>
      </w:pPr>
    </w:p>
    <w:p w14:paraId="14F4F215" w14:textId="77777777" w:rsidR="004007B3" w:rsidRPr="00562DB7" w:rsidRDefault="004007B3" w:rsidP="00D97EE3">
      <w:pPr>
        <w:ind w:left="3540" w:hanging="3540"/>
        <w:jc w:val="center"/>
        <w:rPr>
          <w:rFonts w:asciiTheme="minorHAnsi" w:hAnsiTheme="minorHAnsi" w:cstheme="minorHAnsi"/>
          <w:sz w:val="22"/>
          <w:szCs w:val="22"/>
        </w:rPr>
      </w:pPr>
    </w:p>
    <w:p w14:paraId="6E565075" w14:textId="77777777" w:rsidR="000B401E" w:rsidRPr="004007B3" w:rsidRDefault="000B401E" w:rsidP="00D97EE3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4007B3">
        <w:rPr>
          <w:rFonts w:asciiTheme="minorHAnsi" w:hAnsiTheme="minorHAnsi" w:cstheme="minorHAnsi"/>
          <w:color w:val="000000"/>
          <w:sz w:val="16"/>
          <w:szCs w:val="16"/>
          <w:vertAlign w:val="superscript"/>
        </w:rPr>
        <w:t xml:space="preserve">1) </w:t>
      </w:r>
      <w:r w:rsidRPr="004007B3">
        <w:rPr>
          <w:rFonts w:asciiTheme="minorHAnsi" w:hAnsiTheme="minorHAnsi" w:cstheme="minorHAnsi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03F17B5F" w14:textId="4EB04306" w:rsidR="00C750C1" w:rsidRPr="004007B3" w:rsidRDefault="000B401E" w:rsidP="00D97EE3">
      <w:pPr>
        <w:pStyle w:val="NormalnyWeb"/>
        <w:spacing w:before="0" w:beforeAutospacing="0" w:after="0"/>
        <w:ind w:left="142" w:hanging="142"/>
        <w:rPr>
          <w:rFonts w:asciiTheme="minorHAnsi" w:hAnsiTheme="minorHAnsi" w:cstheme="minorHAnsi"/>
          <w:sz w:val="16"/>
          <w:szCs w:val="16"/>
        </w:rPr>
      </w:pPr>
      <w:r w:rsidRPr="004007B3">
        <w:rPr>
          <w:rFonts w:asciiTheme="minorHAnsi" w:hAnsiTheme="minorHAnsi" w:cstheme="minorHAnsi"/>
          <w:color w:val="000000"/>
          <w:sz w:val="16"/>
          <w:szCs w:val="16"/>
        </w:rPr>
        <w:t xml:space="preserve">* W przypadku gdy wykonawca </w:t>
      </w:r>
      <w:r w:rsidRPr="004007B3">
        <w:rPr>
          <w:rFonts w:asciiTheme="minorHAnsi" w:hAnsiTheme="minorHAnsi" w:cstheme="minorHAnsi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5B080FC0" w14:textId="77777777" w:rsidR="00C750C1" w:rsidRPr="00562DB7" w:rsidRDefault="00C750C1" w:rsidP="00F370B9">
      <w:pPr>
        <w:spacing w:after="200" w:line="276" w:lineRule="auto"/>
        <w:rPr>
          <w:rFonts w:asciiTheme="minorHAnsi" w:hAnsiTheme="minorHAnsi" w:cstheme="minorHAnsi"/>
          <w:sz w:val="22"/>
          <w:szCs w:val="22"/>
        </w:rPr>
      </w:pPr>
      <w:r w:rsidRPr="00562DB7">
        <w:rPr>
          <w:rFonts w:asciiTheme="minorHAnsi" w:hAnsiTheme="minorHAnsi" w:cstheme="minorHAnsi"/>
          <w:sz w:val="22"/>
          <w:szCs w:val="22"/>
        </w:rPr>
        <w:br w:type="page"/>
      </w:r>
    </w:p>
    <w:p w14:paraId="1731E33A" w14:textId="79069F84" w:rsidR="005D7933" w:rsidRPr="00562DB7" w:rsidRDefault="001F5E08" w:rsidP="00C82E78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62DB7">
        <w:rPr>
          <w:rFonts w:asciiTheme="minorHAnsi" w:hAnsiTheme="minorHAnsi" w:cstheme="minorHAnsi"/>
          <w:b/>
          <w:sz w:val="22"/>
          <w:szCs w:val="22"/>
        </w:rPr>
        <w:lastRenderedPageBreak/>
        <w:t>DN</w:t>
      </w:r>
      <w:r w:rsidR="00C82E78">
        <w:rPr>
          <w:rFonts w:asciiTheme="minorHAnsi" w:hAnsiTheme="minorHAnsi" w:cstheme="minorHAnsi"/>
          <w:b/>
          <w:sz w:val="22"/>
          <w:szCs w:val="22"/>
        </w:rPr>
        <w:t>A.ZP.</w:t>
      </w:r>
      <w:r w:rsidR="00C750C1" w:rsidRPr="00562DB7">
        <w:rPr>
          <w:rFonts w:asciiTheme="minorHAnsi" w:hAnsiTheme="minorHAnsi" w:cstheme="minorHAnsi"/>
          <w:b/>
          <w:sz w:val="22"/>
          <w:szCs w:val="22"/>
        </w:rPr>
        <w:t>262</w:t>
      </w:r>
      <w:r w:rsidR="00C82E78">
        <w:rPr>
          <w:rFonts w:asciiTheme="minorHAnsi" w:hAnsiTheme="minorHAnsi" w:cstheme="minorHAnsi"/>
          <w:b/>
          <w:sz w:val="22"/>
          <w:szCs w:val="22"/>
        </w:rPr>
        <w:t>.6</w:t>
      </w:r>
      <w:r w:rsidR="002E6DD5">
        <w:rPr>
          <w:rFonts w:asciiTheme="minorHAnsi" w:hAnsiTheme="minorHAnsi" w:cstheme="minorHAnsi"/>
          <w:b/>
          <w:sz w:val="22"/>
          <w:szCs w:val="22"/>
        </w:rPr>
        <w:t>.</w:t>
      </w:r>
      <w:r w:rsidR="003E130F" w:rsidRPr="00562DB7">
        <w:rPr>
          <w:rFonts w:asciiTheme="minorHAnsi" w:hAnsiTheme="minorHAnsi" w:cstheme="minorHAnsi"/>
          <w:b/>
          <w:sz w:val="22"/>
          <w:szCs w:val="22"/>
        </w:rPr>
        <w:t>202</w:t>
      </w:r>
      <w:r w:rsidR="00C82E78">
        <w:rPr>
          <w:rFonts w:asciiTheme="minorHAnsi" w:hAnsiTheme="minorHAnsi" w:cstheme="minorHAnsi"/>
          <w:b/>
          <w:sz w:val="22"/>
          <w:szCs w:val="22"/>
        </w:rPr>
        <w:t>6</w:t>
      </w:r>
      <w:r w:rsidR="00AE3528" w:rsidRPr="00562DB7">
        <w:rPr>
          <w:rFonts w:asciiTheme="minorHAnsi" w:hAnsiTheme="minorHAnsi" w:cstheme="minorHAnsi"/>
          <w:b/>
          <w:sz w:val="22"/>
          <w:szCs w:val="22"/>
        </w:rPr>
        <w:tab/>
      </w:r>
      <w:r w:rsidR="00D146E6" w:rsidRPr="00562DB7">
        <w:rPr>
          <w:rFonts w:asciiTheme="minorHAnsi" w:hAnsiTheme="minorHAnsi" w:cstheme="minorHAnsi"/>
          <w:b/>
          <w:sz w:val="22"/>
          <w:szCs w:val="22"/>
        </w:rPr>
        <w:tab/>
      </w:r>
      <w:r w:rsidR="00AE3528" w:rsidRPr="00562DB7">
        <w:rPr>
          <w:rFonts w:asciiTheme="minorHAnsi" w:hAnsiTheme="minorHAnsi" w:cstheme="minorHAnsi"/>
          <w:b/>
          <w:sz w:val="22"/>
          <w:szCs w:val="22"/>
        </w:rPr>
        <w:tab/>
      </w:r>
      <w:r w:rsidR="00AE3528" w:rsidRPr="00562DB7">
        <w:rPr>
          <w:rFonts w:asciiTheme="minorHAnsi" w:hAnsiTheme="minorHAnsi" w:cstheme="minorHAnsi"/>
          <w:b/>
          <w:sz w:val="22"/>
          <w:szCs w:val="22"/>
        </w:rPr>
        <w:tab/>
      </w:r>
      <w:r w:rsidR="00D47882" w:rsidRPr="00562DB7">
        <w:rPr>
          <w:rFonts w:asciiTheme="minorHAnsi" w:hAnsiTheme="minorHAnsi" w:cstheme="minorHAnsi"/>
          <w:b/>
          <w:sz w:val="22"/>
          <w:szCs w:val="22"/>
        </w:rPr>
        <w:tab/>
      </w:r>
      <w:r w:rsidR="00D47882" w:rsidRPr="00562DB7">
        <w:rPr>
          <w:rFonts w:asciiTheme="minorHAnsi" w:hAnsiTheme="minorHAnsi" w:cstheme="minorHAnsi"/>
          <w:b/>
          <w:sz w:val="22"/>
          <w:szCs w:val="22"/>
        </w:rPr>
        <w:tab/>
      </w:r>
      <w:r w:rsidR="00D47882" w:rsidRPr="00562DB7">
        <w:rPr>
          <w:rFonts w:asciiTheme="minorHAnsi" w:hAnsiTheme="minorHAnsi" w:cstheme="minorHAnsi"/>
          <w:b/>
          <w:sz w:val="22"/>
          <w:szCs w:val="22"/>
        </w:rPr>
        <w:tab/>
      </w:r>
      <w:r w:rsidR="00D47882" w:rsidRPr="00562DB7">
        <w:rPr>
          <w:rFonts w:asciiTheme="minorHAnsi" w:hAnsiTheme="minorHAnsi" w:cstheme="minorHAnsi"/>
          <w:b/>
          <w:sz w:val="22"/>
          <w:szCs w:val="22"/>
        </w:rPr>
        <w:tab/>
      </w:r>
      <w:r w:rsidR="00F2015C" w:rsidRPr="00562DB7">
        <w:rPr>
          <w:rFonts w:asciiTheme="minorHAnsi" w:hAnsiTheme="minorHAnsi" w:cstheme="minorHAnsi"/>
          <w:b/>
          <w:sz w:val="22"/>
          <w:szCs w:val="22"/>
        </w:rPr>
        <w:t xml:space="preserve">Załącznik nr </w:t>
      </w:r>
      <w:r w:rsidR="0081797A" w:rsidRPr="00562DB7">
        <w:rPr>
          <w:rFonts w:asciiTheme="minorHAnsi" w:hAnsiTheme="minorHAnsi" w:cstheme="minorHAnsi"/>
          <w:b/>
          <w:sz w:val="22"/>
          <w:szCs w:val="22"/>
        </w:rPr>
        <w:t>2</w:t>
      </w:r>
    </w:p>
    <w:p w14:paraId="6FE6E609" w14:textId="77777777" w:rsidR="00AE3528" w:rsidRPr="00562DB7" w:rsidRDefault="00AE3528" w:rsidP="00F370B9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813C96E" w14:textId="77777777" w:rsidR="005D7933" w:rsidRPr="00562DB7" w:rsidRDefault="005D7933" w:rsidP="00F370B9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7A2332A3" w14:textId="0DBFC05A" w:rsidR="005D7933" w:rsidRPr="00562DB7" w:rsidRDefault="005D7933" w:rsidP="00F370B9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62DB7">
        <w:rPr>
          <w:rFonts w:asciiTheme="minorHAnsi" w:hAnsiTheme="minorHAnsi" w:cstheme="minorHAnsi"/>
          <w:b/>
          <w:sz w:val="22"/>
          <w:szCs w:val="22"/>
        </w:rPr>
        <w:t>Dotyczy:</w:t>
      </w:r>
      <w:r w:rsidR="004506B9" w:rsidRPr="00562DB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F7FE9" w:rsidRPr="00562DB7">
        <w:rPr>
          <w:rFonts w:asciiTheme="minorHAnsi" w:hAnsiTheme="minorHAnsi" w:cstheme="minorHAnsi"/>
          <w:b/>
          <w:sz w:val="22"/>
          <w:szCs w:val="22"/>
        </w:rPr>
        <w:t>Zapytania</w:t>
      </w:r>
      <w:r w:rsidRPr="00562DB7">
        <w:rPr>
          <w:rFonts w:asciiTheme="minorHAnsi" w:hAnsiTheme="minorHAnsi" w:cstheme="minorHAnsi"/>
          <w:b/>
          <w:sz w:val="22"/>
          <w:szCs w:val="22"/>
        </w:rPr>
        <w:t xml:space="preserve"> ofertowego </w:t>
      </w:r>
      <w:r w:rsidR="00BF7FE9" w:rsidRPr="00562DB7">
        <w:rPr>
          <w:rFonts w:asciiTheme="minorHAnsi" w:hAnsiTheme="minorHAnsi" w:cstheme="minorHAnsi"/>
          <w:b/>
          <w:sz w:val="22"/>
          <w:szCs w:val="22"/>
        </w:rPr>
        <w:t>pn</w:t>
      </w:r>
      <w:r w:rsidR="00637D62" w:rsidRPr="00562DB7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BB2634" w:rsidRPr="00562DB7">
        <w:rPr>
          <w:rFonts w:asciiTheme="minorHAnsi" w:hAnsiTheme="minorHAnsi" w:cstheme="minorHAnsi"/>
          <w:b/>
          <w:sz w:val="22"/>
          <w:szCs w:val="22"/>
        </w:rPr>
        <w:t>„</w:t>
      </w:r>
      <w:r w:rsidR="00956E72" w:rsidRPr="00562DB7">
        <w:rPr>
          <w:rFonts w:asciiTheme="minorHAnsi" w:hAnsiTheme="minorHAnsi" w:cstheme="minorHAnsi"/>
          <w:b/>
          <w:sz w:val="22"/>
          <w:szCs w:val="22"/>
        </w:rPr>
        <w:t xml:space="preserve">Dostawa </w:t>
      </w:r>
      <w:r w:rsidR="0081797A" w:rsidRPr="00562DB7">
        <w:rPr>
          <w:rFonts w:asciiTheme="minorHAnsi" w:hAnsiTheme="minorHAnsi" w:cstheme="minorHAnsi"/>
          <w:b/>
          <w:sz w:val="22"/>
          <w:szCs w:val="22"/>
        </w:rPr>
        <w:t>telefonów komórkowych</w:t>
      </w:r>
      <w:r w:rsidR="00C51BBB" w:rsidRPr="00562DB7">
        <w:rPr>
          <w:rFonts w:asciiTheme="minorHAnsi" w:hAnsiTheme="minorHAnsi" w:cstheme="minorHAnsi"/>
          <w:b/>
          <w:sz w:val="22"/>
          <w:szCs w:val="22"/>
        </w:rPr>
        <w:t xml:space="preserve"> dla WSRM </w:t>
      </w:r>
      <w:r w:rsidR="00956E72" w:rsidRPr="00562DB7">
        <w:rPr>
          <w:rFonts w:asciiTheme="minorHAnsi" w:hAnsiTheme="minorHAnsi" w:cstheme="minorHAnsi"/>
          <w:b/>
          <w:sz w:val="22"/>
          <w:szCs w:val="22"/>
        </w:rPr>
        <w:t>w Łodzi</w:t>
      </w:r>
      <w:r w:rsidR="00C51BBB" w:rsidRPr="00562DB7">
        <w:rPr>
          <w:rFonts w:asciiTheme="minorHAnsi" w:hAnsiTheme="minorHAnsi" w:cstheme="minorHAnsi"/>
          <w:b/>
          <w:sz w:val="22"/>
          <w:szCs w:val="22"/>
        </w:rPr>
        <w:t>”.</w:t>
      </w:r>
    </w:p>
    <w:p w14:paraId="32257B96" w14:textId="77777777" w:rsidR="004506B9" w:rsidRPr="00562DB7" w:rsidRDefault="004506B9" w:rsidP="00F370B9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302FCA9" w14:textId="77777777" w:rsidR="004506B9" w:rsidRPr="00562DB7" w:rsidRDefault="004506B9" w:rsidP="00F370B9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62DB7">
        <w:rPr>
          <w:rFonts w:asciiTheme="minorHAnsi" w:hAnsiTheme="minorHAnsi" w:cstheme="minorHAnsi"/>
          <w:b/>
          <w:sz w:val="22"/>
          <w:szCs w:val="22"/>
        </w:rPr>
        <w:t>Oświadczenie Wykonawcy o spełnianiu warunków udziału w postępowaniu</w:t>
      </w:r>
    </w:p>
    <w:p w14:paraId="04A3D111" w14:textId="77777777" w:rsidR="00AE3528" w:rsidRPr="00562DB7" w:rsidRDefault="00AE3528" w:rsidP="00F370B9">
      <w:pPr>
        <w:tabs>
          <w:tab w:val="left" w:pos="1134"/>
        </w:tabs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B981B58" w14:textId="77777777" w:rsidR="00D47882" w:rsidRPr="00562DB7" w:rsidRDefault="00D47882" w:rsidP="00F370B9">
      <w:pPr>
        <w:tabs>
          <w:tab w:val="left" w:pos="1134"/>
        </w:tabs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55DD237" w14:textId="77777777" w:rsidR="005D7933" w:rsidRPr="00562DB7" w:rsidRDefault="005D7933" w:rsidP="00F370B9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62DB7">
        <w:rPr>
          <w:rFonts w:asciiTheme="minorHAnsi" w:hAnsiTheme="minorHAnsi" w:cstheme="minorHAnsi"/>
          <w:sz w:val="22"/>
          <w:szCs w:val="22"/>
        </w:rPr>
        <w:t xml:space="preserve">W imieniu swoim i reprezentowanej przeze mnie firmy: </w:t>
      </w:r>
    </w:p>
    <w:p w14:paraId="6B565A40" w14:textId="2EAE8049" w:rsidR="005D7933" w:rsidRPr="00562DB7" w:rsidRDefault="005D7933" w:rsidP="00F370B9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62DB7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</w:t>
      </w:r>
      <w:r w:rsidR="00412636" w:rsidRPr="00562DB7">
        <w:rPr>
          <w:rFonts w:asciiTheme="minorHAnsi" w:hAnsiTheme="minorHAnsi" w:cstheme="minorHAnsi"/>
          <w:sz w:val="22"/>
          <w:szCs w:val="22"/>
        </w:rPr>
        <w:t>………………….…………………………</w:t>
      </w:r>
      <w:r w:rsidRPr="00562DB7">
        <w:rPr>
          <w:rFonts w:asciiTheme="minorHAnsi" w:hAnsiTheme="minorHAnsi" w:cstheme="minorHAnsi"/>
          <w:sz w:val="22"/>
          <w:szCs w:val="22"/>
        </w:rPr>
        <w:t>………</w:t>
      </w:r>
    </w:p>
    <w:p w14:paraId="6AD13405" w14:textId="77777777" w:rsidR="005D7933" w:rsidRPr="00562DB7" w:rsidRDefault="005D7933" w:rsidP="00F370B9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6C59DDF" w14:textId="6B95CFA4" w:rsidR="005D7933" w:rsidRPr="00562DB7" w:rsidRDefault="005D7933" w:rsidP="00F370B9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62DB7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</w:t>
      </w:r>
      <w:r w:rsidR="00412636" w:rsidRPr="00562DB7">
        <w:rPr>
          <w:rFonts w:asciiTheme="minorHAnsi" w:hAnsiTheme="minorHAnsi" w:cstheme="minorHAnsi"/>
          <w:sz w:val="22"/>
          <w:szCs w:val="22"/>
        </w:rPr>
        <w:t>………………….……………………………</w:t>
      </w:r>
      <w:r w:rsidRPr="00562DB7">
        <w:rPr>
          <w:rFonts w:asciiTheme="minorHAnsi" w:hAnsiTheme="minorHAnsi" w:cstheme="minorHAnsi"/>
          <w:sz w:val="22"/>
          <w:szCs w:val="22"/>
        </w:rPr>
        <w:t>…………</w:t>
      </w:r>
    </w:p>
    <w:p w14:paraId="1646702C" w14:textId="32B7808C" w:rsidR="005D7933" w:rsidRPr="00562DB7" w:rsidRDefault="005D7933" w:rsidP="00F370B9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562DB7">
        <w:rPr>
          <w:rFonts w:asciiTheme="minorHAnsi" w:hAnsiTheme="minorHAnsi" w:cstheme="minorHAnsi"/>
          <w:b/>
          <w:sz w:val="22"/>
          <w:szCs w:val="22"/>
        </w:rPr>
        <w:t>(nazwa Wykonawcy , ulica, kod pocztowy, miejscow</w:t>
      </w:r>
      <w:r w:rsidR="00D47882" w:rsidRPr="00562DB7">
        <w:rPr>
          <w:rFonts w:asciiTheme="minorHAnsi" w:hAnsiTheme="minorHAnsi" w:cstheme="minorHAnsi"/>
          <w:b/>
          <w:sz w:val="22"/>
          <w:szCs w:val="22"/>
        </w:rPr>
        <w:t>ość, NIP, numer telefonu</w:t>
      </w:r>
      <w:r w:rsidRPr="00562DB7">
        <w:rPr>
          <w:rFonts w:asciiTheme="minorHAnsi" w:hAnsiTheme="minorHAnsi" w:cstheme="minorHAnsi"/>
          <w:b/>
          <w:sz w:val="22"/>
          <w:szCs w:val="22"/>
        </w:rPr>
        <w:t>)</w:t>
      </w:r>
    </w:p>
    <w:p w14:paraId="2749FAB6" w14:textId="77777777" w:rsidR="00D47882" w:rsidRPr="00562DB7" w:rsidRDefault="00D47882" w:rsidP="00F370B9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C23F0D5" w14:textId="77777777" w:rsidR="005D7933" w:rsidRPr="00562DB7" w:rsidRDefault="005D7933" w:rsidP="00F370B9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62DB7">
        <w:rPr>
          <w:rFonts w:asciiTheme="minorHAnsi" w:hAnsiTheme="minorHAnsi" w:cstheme="minorHAnsi"/>
          <w:sz w:val="22"/>
          <w:szCs w:val="22"/>
        </w:rPr>
        <w:t>oświadczam że:</w:t>
      </w:r>
    </w:p>
    <w:p w14:paraId="69DAF79D" w14:textId="77777777" w:rsidR="005D7933" w:rsidRPr="00562DB7" w:rsidRDefault="005D7933" w:rsidP="00B21E87">
      <w:pPr>
        <w:pStyle w:val="Akapitzlist"/>
        <w:numPr>
          <w:ilvl w:val="0"/>
          <w:numId w:val="3"/>
        </w:numPr>
        <w:ind w:left="284" w:hanging="284"/>
        <w:rPr>
          <w:rFonts w:asciiTheme="minorHAnsi" w:hAnsiTheme="minorHAnsi" w:cstheme="minorHAnsi"/>
        </w:rPr>
      </w:pPr>
      <w:r w:rsidRPr="00562DB7">
        <w:rPr>
          <w:rFonts w:asciiTheme="minorHAnsi" w:hAnsiTheme="minorHAnsi" w:cstheme="minorHAnsi"/>
        </w:rPr>
        <w:t>Posiadam uprawnienia do wykonywania określonej działalności lub czynności, jeżeli przepisy prawa nakładają obowiązek ich posiadania,</w:t>
      </w:r>
    </w:p>
    <w:p w14:paraId="105A32E1" w14:textId="77777777" w:rsidR="005D7933" w:rsidRPr="00562DB7" w:rsidRDefault="005D7933" w:rsidP="00B21E87">
      <w:pPr>
        <w:pStyle w:val="Akapitzlist"/>
        <w:numPr>
          <w:ilvl w:val="0"/>
          <w:numId w:val="3"/>
        </w:numPr>
        <w:ind w:left="284" w:hanging="284"/>
        <w:rPr>
          <w:rFonts w:asciiTheme="minorHAnsi" w:hAnsiTheme="minorHAnsi" w:cstheme="minorHAnsi"/>
        </w:rPr>
      </w:pPr>
      <w:r w:rsidRPr="00562DB7">
        <w:rPr>
          <w:rFonts w:asciiTheme="minorHAnsi" w:hAnsiTheme="minorHAnsi" w:cstheme="minorHAnsi"/>
        </w:rPr>
        <w:t>Posiadam wiedzę i doświadczenie,</w:t>
      </w:r>
    </w:p>
    <w:p w14:paraId="6F5EAA57" w14:textId="77777777" w:rsidR="005D7933" w:rsidRPr="00562DB7" w:rsidRDefault="005D7933" w:rsidP="00B21E87">
      <w:pPr>
        <w:pStyle w:val="Akapitzlist"/>
        <w:numPr>
          <w:ilvl w:val="0"/>
          <w:numId w:val="3"/>
        </w:numPr>
        <w:ind w:left="284" w:hanging="284"/>
        <w:rPr>
          <w:rFonts w:asciiTheme="minorHAnsi" w:hAnsiTheme="minorHAnsi" w:cstheme="minorHAnsi"/>
        </w:rPr>
      </w:pPr>
      <w:r w:rsidRPr="00562DB7">
        <w:rPr>
          <w:rFonts w:asciiTheme="minorHAnsi" w:hAnsiTheme="minorHAnsi" w:cstheme="minorHAnsi"/>
        </w:rPr>
        <w:t xml:space="preserve">Dysponuję odpowiednim potencjałem technicznym oraz osobami zdolnymi do wykonania zamówienia, </w:t>
      </w:r>
    </w:p>
    <w:p w14:paraId="1DB9CC2F" w14:textId="77777777" w:rsidR="005D7933" w:rsidRPr="00562DB7" w:rsidRDefault="005D7933" w:rsidP="00B21E87">
      <w:pPr>
        <w:pStyle w:val="Akapitzlist"/>
        <w:numPr>
          <w:ilvl w:val="0"/>
          <w:numId w:val="3"/>
        </w:numPr>
        <w:ind w:left="284" w:hanging="284"/>
        <w:rPr>
          <w:rFonts w:asciiTheme="minorHAnsi" w:hAnsiTheme="minorHAnsi" w:cstheme="minorHAnsi"/>
        </w:rPr>
      </w:pPr>
      <w:r w:rsidRPr="00562DB7">
        <w:rPr>
          <w:rFonts w:asciiTheme="minorHAnsi" w:hAnsiTheme="minorHAnsi" w:cstheme="minorHAnsi"/>
        </w:rPr>
        <w:t>Znajduję się w sytuacji ekonomicznej i finansowej zapewniającej wykonanie zamówienia.</w:t>
      </w:r>
    </w:p>
    <w:p w14:paraId="7BDAF539" w14:textId="77777777" w:rsidR="005D7933" w:rsidRPr="00562DB7" w:rsidRDefault="005D7933" w:rsidP="00F370B9">
      <w:pPr>
        <w:spacing w:line="276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19FE76DB" w14:textId="77777777" w:rsidR="005D7933" w:rsidRPr="00562DB7" w:rsidRDefault="005D7933" w:rsidP="00F370B9">
      <w:pPr>
        <w:spacing w:line="276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52227FCE" w14:textId="77777777" w:rsidR="005D7933" w:rsidRPr="00562DB7" w:rsidRDefault="005D7933" w:rsidP="00F370B9">
      <w:pPr>
        <w:spacing w:line="276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108DF049" w14:textId="77777777" w:rsidR="005D7933" w:rsidRPr="00562DB7" w:rsidRDefault="005D7933" w:rsidP="00F370B9">
      <w:pPr>
        <w:spacing w:line="276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3047C9F5" w14:textId="77777777" w:rsidR="005D7933" w:rsidRPr="00562DB7" w:rsidRDefault="005D7933" w:rsidP="00F370B9">
      <w:pPr>
        <w:spacing w:line="276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5A6E9C69" w14:textId="77777777" w:rsidR="005D7933" w:rsidRPr="00562DB7" w:rsidRDefault="005D7933" w:rsidP="001F5E08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60733F6F" w14:textId="77777777" w:rsidR="005D7933" w:rsidRPr="00562DB7" w:rsidRDefault="005D7933" w:rsidP="00F370B9">
      <w:pPr>
        <w:spacing w:line="276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4055769E" w14:textId="73944548" w:rsidR="005D7933" w:rsidRPr="004007B3" w:rsidRDefault="005D7933" w:rsidP="00F370B9">
      <w:pPr>
        <w:pStyle w:val="Tekstpodstawowy21"/>
        <w:tabs>
          <w:tab w:val="left" w:pos="284"/>
        </w:tabs>
        <w:spacing w:line="276" w:lineRule="auto"/>
        <w:ind w:left="708" w:hanging="708"/>
        <w:rPr>
          <w:rFonts w:asciiTheme="minorHAnsi" w:hAnsiTheme="minorHAnsi" w:cstheme="minorHAnsi"/>
          <w:sz w:val="18"/>
          <w:szCs w:val="18"/>
        </w:rPr>
      </w:pPr>
      <w:r w:rsidRPr="004007B3">
        <w:rPr>
          <w:rFonts w:asciiTheme="minorHAnsi" w:hAnsiTheme="minorHAnsi" w:cstheme="minorHAnsi"/>
          <w:sz w:val="18"/>
          <w:szCs w:val="18"/>
        </w:rPr>
        <w:t>…………………</w:t>
      </w:r>
      <w:r w:rsidR="00B53928" w:rsidRPr="004007B3">
        <w:rPr>
          <w:rFonts w:asciiTheme="minorHAnsi" w:hAnsiTheme="minorHAnsi" w:cstheme="minorHAnsi"/>
          <w:sz w:val="18"/>
          <w:szCs w:val="18"/>
        </w:rPr>
        <w:t>…..</w:t>
      </w:r>
      <w:r w:rsidRPr="004007B3">
        <w:rPr>
          <w:rFonts w:asciiTheme="minorHAnsi" w:hAnsiTheme="minorHAnsi" w:cstheme="minorHAnsi"/>
          <w:sz w:val="18"/>
          <w:szCs w:val="18"/>
        </w:rPr>
        <w:t xml:space="preserve">…….                           </w:t>
      </w:r>
      <w:r w:rsidR="00637D62" w:rsidRPr="004007B3">
        <w:rPr>
          <w:rFonts w:asciiTheme="minorHAnsi" w:hAnsiTheme="minorHAnsi" w:cstheme="minorHAnsi"/>
          <w:sz w:val="18"/>
          <w:szCs w:val="18"/>
        </w:rPr>
        <w:tab/>
      </w:r>
      <w:r w:rsidR="00637D62" w:rsidRPr="004007B3">
        <w:rPr>
          <w:rFonts w:asciiTheme="minorHAnsi" w:hAnsiTheme="minorHAnsi" w:cstheme="minorHAnsi"/>
          <w:sz w:val="18"/>
          <w:szCs w:val="18"/>
        </w:rPr>
        <w:tab/>
      </w:r>
      <w:r w:rsidRPr="004007B3">
        <w:rPr>
          <w:rFonts w:asciiTheme="minorHAnsi" w:hAnsiTheme="minorHAnsi" w:cstheme="minorHAnsi"/>
          <w:sz w:val="18"/>
          <w:szCs w:val="18"/>
        </w:rPr>
        <w:t xml:space="preserve">                  </w:t>
      </w:r>
      <w:r w:rsidR="004007B3">
        <w:rPr>
          <w:rFonts w:asciiTheme="minorHAnsi" w:hAnsiTheme="minorHAnsi" w:cstheme="minorHAnsi"/>
          <w:sz w:val="18"/>
          <w:szCs w:val="18"/>
        </w:rPr>
        <w:t xml:space="preserve">                        </w:t>
      </w:r>
      <w:r w:rsidRPr="004007B3">
        <w:rPr>
          <w:rFonts w:asciiTheme="minorHAnsi" w:hAnsiTheme="minorHAnsi" w:cstheme="minorHAnsi"/>
          <w:sz w:val="18"/>
          <w:szCs w:val="18"/>
        </w:rPr>
        <w:t xml:space="preserve">   .........................................................</w:t>
      </w:r>
    </w:p>
    <w:p w14:paraId="29B45774" w14:textId="1073E29E" w:rsidR="005D7933" w:rsidRPr="004007B3" w:rsidRDefault="005D7933" w:rsidP="00471513">
      <w:pPr>
        <w:jc w:val="both"/>
        <w:rPr>
          <w:rFonts w:asciiTheme="minorHAnsi" w:hAnsiTheme="minorHAnsi" w:cstheme="minorHAnsi"/>
          <w:sz w:val="18"/>
          <w:szCs w:val="18"/>
        </w:rPr>
      </w:pPr>
      <w:r w:rsidRPr="004007B3">
        <w:rPr>
          <w:rFonts w:asciiTheme="minorHAnsi" w:hAnsiTheme="minorHAnsi" w:cstheme="minorHAnsi"/>
          <w:sz w:val="18"/>
          <w:szCs w:val="18"/>
        </w:rPr>
        <w:t xml:space="preserve">   Miejscowość i data </w:t>
      </w:r>
      <w:r w:rsidRPr="004007B3">
        <w:rPr>
          <w:rFonts w:asciiTheme="minorHAnsi" w:hAnsiTheme="minorHAnsi" w:cstheme="minorHAnsi"/>
          <w:sz w:val="18"/>
          <w:szCs w:val="18"/>
        </w:rPr>
        <w:tab/>
      </w:r>
      <w:r w:rsidRPr="004007B3">
        <w:rPr>
          <w:rFonts w:asciiTheme="minorHAnsi" w:hAnsiTheme="minorHAnsi" w:cstheme="minorHAnsi"/>
          <w:sz w:val="18"/>
          <w:szCs w:val="18"/>
        </w:rPr>
        <w:tab/>
      </w:r>
      <w:r w:rsidRPr="004007B3">
        <w:rPr>
          <w:rFonts w:asciiTheme="minorHAnsi" w:hAnsiTheme="minorHAnsi" w:cstheme="minorHAnsi"/>
          <w:sz w:val="18"/>
          <w:szCs w:val="18"/>
        </w:rPr>
        <w:tab/>
      </w:r>
      <w:r w:rsidRPr="004007B3">
        <w:rPr>
          <w:rFonts w:asciiTheme="minorHAnsi" w:hAnsiTheme="minorHAnsi" w:cstheme="minorHAnsi"/>
          <w:sz w:val="18"/>
          <w:szCs w:val="18"/>
        </w:rPr>
        <w:tab/>
      </w:r>
      <w:r w:rsidRPr="004007B3">
        <w:rPr>
          <w:rFonts w:asciiTheme="minorHAnsi" w:hAnsiTheme="minorHAnsi" w:cstheme="minorHAnsi"/>
          <w:sz w:val="18"/>
          <w:szCs w:val="18"/>
        </w:rPr>
        <w:tab/>
      </w:r>
      <w:r w:rsidRPr="004007B3">
        <w:rPr>
          <w:rFonts w:asciiTheme="minorHAnsi" w:hAnsiTheme="minorHAnsi" w:cstheme="minorHAnsi"/>
          <w:sz w:val="18"/>
          <w:szCs w:val="18"/>
        </w:rPr>
        <w:tab/>
        <w:t xml:space="preserve">Podpis i pieczęć </w:t>
      </w:r>
    </w:p>
    <w:p w14:paraId="068BBEA2" w14:textId="77777777" w:rsidR="005D7933" w:rsidRPr="004007B3" w:rsidRDefault="005D7933" w:rsidP="00471513">
      <w:pPr>
        <w:ind w:left="4956" w:firstLine="708"/>
        <w:jc w:val="both"/>
        <w:rPr>
          <w:rFonts w:asciiTheme="minorHAnsi" w:hAnsiTheme="minorHAnsi" w:cstheme="minorHAnsi"/>
          <w:sz w:val="18"/>
          <w:szCs w:val="18"/>
        </w:rPr>
      </w:pPr>
      <w:r w:rsidRPr="004007B3">
        <w:rPr>
          <w:rFonts w:asciiTheme="minorHAnsi" w:hAnsiTheme="minorHAnsi" w:cstheme="minorHAnsi"/>
          <w:sz w:val="18"/>
          <w:szCs w:val="18"/>
        </w:rPr>
        <w:t xml:space="preserve">osoby/osób uprawnionych </w:t>
      </w:r>
    </w:p>
    <w:p w14:paraId="3A1CF6E3" w14:textId="20615A2A" w:rsidR="005D7933" w:rsidRPr="004007B3" w:rsidRDefault="005D7933" w:rsidP="00D97EE3">
      <w:pPr>
        <w:ind w:left="5670" w:hanging="6"/>
        <w:rPr>
          <w:rFonts w:asciiTheme="minorHAnsi" w:hAnsiTheme="minorHAnsi" w:cstheme="minorHAnsi"/>
          <w:sz w:val="18"/>
          <w:szCs w:val="18"/>
        </w:rPr>
      </w:pPr>
      <w:r w:rsidRPr="004007B3">
        <w:rPr>
          <w:rFonts w:asciiTheme="minorHAnsi" w:hAnsiTheme="minorHAnsi" w:cstheme="minorHAnsi"/>
          <w:sz w:val="18"/>
          <w:szCs w:val="18"/>
        </w:rPr>
        <w:t xml:space="preserve">do występowania w imieniu </w:t>
      </w:r>
      <w:r w:rsidR="00D97EE3" w:rsidRPr="004007B3">
        <w:rPr>
          <w:rFonts w:asciiTheme="minorHAnsi" w:hAnsiTheme="minorHAnsi" w:cstheme="minorHAnsi"/>
          <w:sz w:val="18"/>
          <w:szCs w:val="18"/>
        </w:rPr>
        <w:t xml:space="preserve"> W</w:t>
      </w:r>
      <w:r w:rsidRPr="004007B3">
        <w:rPr>
          <w:rFonts w:asciiTheme="minorHAnsi" w:hAnsiTheme="minorHAnsi" w:cstheme="minorHAnsi"/>
          <w:sz w:val="18"/>
          <w:szCs w:val="18"/>
        </w:rPr>
        <w:t>ykonawcy</w:t>
      </w:r>
    </w:p>
    <w:p w14:paraId="0438387D" w14:textId="77777777" w:rsidR="005D7933" w:rsidRPr="004007B3" w:rsidRDefault="005D7933" w:rsidP="00F370B9">
      <w:pPr>
        <w:spacing w:line="276" w:lineRule="auto"/>
        <w:ind w:left="4956" w:firstLine="708"/>
        <w:jc w:val="both"/>
        <w:rPr>
          <w:rFonts w:asciiTheme="minorHAnsi" w:hAnsiTheme="minorHAnsi" w:cstheme="minorHAnsi"/>
          <w:sz w:val="18"/>
          <w:szCs w:val="18"/>
        </w:rPr>
      </w:pPr>
    </w:p>
    <w:p w14:paraId="7BDBB49A" w14:textId="77777777" w:rsidR="00BD71C7" w:rsidRPr="00562DB7" w:rsidRDefault="00BD71C7" w:rsidP="00F370B9">
      <w:pPr>
        <w:pStyle w:val="Tytu"/>
        <w:spacing w:line="276" w:lineRule="auto"/>
        <w:ind w:left="6381" w:firstLine="709"/>
        <w:rPr>
          <w:rFonts w:asciiTheme="minorHAnsi" w:hAnsiTheme="minorHAnsi" w:cstheme="minorHAnsi"/>
          <w:sz w:val="22"/>
          <w:szCs w:val="22"/>
        </w:rPr>
      </w:pPr>
      <w:bookmarkStart w:id="0" w:name="_Hlk20985583"/>
    </w:p>
    <w:bookmarkEnd w:id="0"/>
    <w:p w14:paraId="36AC63B1" w14:textId="77777777" w:rsidR="00AE3528" w:rsidRPr="00562DB7" w:rsidRDefault="00AE3528" w:rsidP="00F370B9">
      <w:pPr>
        <w:pStyle w:val="Tytu"/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</w:p>
    <w:p w14:paraId="0E795EF0" w14:textId="77777777" w:rsidR="00D47882" w:rsidRPr="00562DB7" w:rsidRDefault="00D47882" w:rsidP="00F370B9">
      <w:pPr>
        <w:spacing w:after="20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562DB7">
        <w:rPr>
          <w:rFonts w:asciiTheme="minorHAnsi" w:hAnsiTheme="minorHAnsi" w:cstheme="minorHAnsi"/>
          <w:sz w:val="22"/>
          <w:szCs w:val="22"/>
        </w:rPr>
        <w:br w:type="page"/>
      </w:r>
    </w:p>
    <w:p w14:paraId="613BC44C" w14:textId="1119EADD" w:rsidR="00D35061" w:rsidRDefault="00D929D1" w:rsidP="002E6DD5">
      <w:pPr>
        <w:pStyle w:val="Tytu"/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Znak sprawy: </w:t>
      </w:r>
      <w:r w:rsidR="001F5E08" w:rsidRPr="00562DB7">
        <w:rPr>
          <w:rFonts w:asciiTheme="minorHAnsi" w:hAnsiTheme="minorHAnsi" w:cstheme="minorHAnsi"/>
          <w:sz w:val="22"/>
          <w:szCs w:val="22"/>
        </w:rPr>
        <w:t>DN</w:t>
      </w:r>
      <w:r w:rsidR="00BF2302">
        <w:rPr>
          <w:rFonts w:asciiTheme="minorHAnsi" w:hAnsiTheme="minorHAnsi" w:cstheme="minorHAnsi"/>
          <w:sz w:val="22"/>
          <w:szCs w:val="22"/>
        </w:rPr>
        <w:t>A.ZP.</w:t>
      </w:r>
      <w:r w:rsidR="00D146E6" w:rsidRPr="00562DB7">
        <w:rPr>
          <w:rFonts w:asciiTheme="minorHAnsi" w:hAnsiTheme="minorHAnsi" w:cstheme="minorHAnsi"/>
          <w:sz w:val="22"/>
          <w:szCs w:val="22"/>
        </w:rPr>
        <w:t>262</w:t>
      </w:r>
      <w:r w:rsidR="002E6DD5">
        <w:rPr>
          <w:rFonts w:asciiTheme="minorHAnsi" w:hAnsiTheme="minorHAnsi" w:cstheme="minorHAnsi"/>
          <w:sz w:val="22"/>
          <w:szCs w:val="22"/>
        </w:rPr>
        <w:t>.6.</w:t>
      </w:r>
      <w:r w:rsidR="00750A38" w:rsidRPr="00562DB7">
        <w:rPr>
          <w:rFonts w:asciiTheme="minorHAnsi" w:hAnsiTheme="minorHAnsi" w:cstheme="minorHAnsi"/>
          <w:sz w:val="22"/>
          <w:szCs w:val="22"/>
        </w:rPr>
        <w:t>202</w:t>
      </w:r>
      <w:r w:rsidR="002E6DD5">
        <w:rPr>
          <w:rFonts w:asciiTheme="minorHAnsi" w:hAnsiTheme="minorHAnsi" w:cstheme="minorHAnsi"/>
          <w:sz w:val="22"/>
          <w:szCs w:val="22"/>
        </w:rPr>
        <w:t>6</w:t>
      </w:r>
      <w:r w:rsidR="00D146E6" w:rsidRPr="00562DB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2D066B" w:rsidRPr="00562DB7">
        <w:rPr>
          <w:rFonts w:asciiTheme="minorHAnsi" w:hAnsiTheme="minorHAnsi" w:cstheme="minorHAnsi"/>
          <w:sz w:val="22"/>
          <w:szCs w:val="22"/>
        </w:rPr>
        <w:t xml:space="preserve">        </w:t>
      </w:r>
      <w:r w:rsidR="00D35061" w:rsidRPr="00562DB7">
        <w:rPr>
          <w:rFonts w:asciiTheme="minorHAnsi" w:hAnsiTheme="minorHAnsi" w:cstheme="minorHAnsi"/>
          <w:sz w:val="22"/>
          <w:szCs w:val="22"/>
        </w:rPr>
        <w:t xml:space="preserve">Załącznik nr </w:t>
      </w:r>
      <w:r w:rsidR="0081797A" w:rsidRPr="00562DB7">
        <w:rPr>
          <w:rFonts w:asciiTheme="minorHAnsi" w:hAnsiTheme="minorHAnsi" w:cstheme="minorHAnsi"/>
          <w:sz w:val="22"/>
          <w:szCs w:val="22"/>
        </w:rPr>
        <w:t>3</w:t>
      </w:r>
    </w:p>
    <w:p w14:paraId="2AABFA77" w14:textId="77777777" w:rsidR="004007B3" w:rsidRPr="00562DB7" w:rsidRDefault="004007B3" w:rsidP="002E6DD5">
      <w:pPr>
        <w:pStyle w:val="Tytu"/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</w:p>
    <w:p w14:paraId="151C7242" w14:textId="77777777" w:rsidR="00D929D1" w:rsidRDefault="00D929D1" w:rsidP="00D929D1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Umowa nr DNA.ZP.022……..2026</w:t>
      </w:r>
    </w:p>
    <w:p w14:paraId="4CE690C5" w14:textId="77777777" w:rsidR="00D35061" w:rsidRPr="00562DB7" w:rsidRDefault="00D35061" w:rsidP="00F370B9">
      <w:pPr>
        <w:pStyle w:val="Tekstpodstawowy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562DB7">
        <w:rPr>
          <w:rFonts w:asciiTheme="minorHAnsi" w:hAnsiTheme="minorHAnsi" w:cstheme="minorHAnsi"/>
          <w:b/>
          <w:sz w:val="22"/>
          <w:szCs w:val="22"/>
          <w:u w:val="single"/>
        </w:rPr>
        <w:t>Umowa – Projekt</w:t>
      </w:r>
    </w:p>
    <w:p w14:paraId="1D644027" w14:textId="77777777" w:rsidR="005F62DC" w:rsidRDefault="005F62DC" w:rsidP="005F62DC">
      <w:pPr>
        <w:pStyle w:val="Tekstpodstawowy"/>
        <w:spacing w:line="276" w:lineRule="auto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bCs/>
          <w:sz w:val="22"/>
        </w:rPr>
        <w:t>zawarta z chwilą złożenia ostatniego z podpisów elektronicznych stosownie do wskazania znacznika czasu ujawnionego w szczegółach dokumentu zawartego w postaci elektronicznej pomiędzy:</w:t>
      </w:r>
    </w:p>
    <w:p w14:paraId="5BF1535D" w14:textId="51149350" w:rsidR="00323BF9" w:rsidRPr="00562DB7" w:rsidRDefault="00323BF9" w:rsidP="00323BF9">
      <w:pPr>
        <w:jc w:val="both"/>
        <w:rPr>
          <w:rFonts w:asciiTheme="minorHAnsi" w:hAnsiTheme="minorHAnsi" w:cstheme="minorHAnsi"/>
          <w:sz w:val="22"/>
          <w:szCs w:val="22"/>
        </w:rPr>
      </w:pPr>
      <w:r w:rsidRPr="00562DB7">
        <w:rPr>
          <w:rFonts w:asciiTheme="minorHAnsi" w:hAnsiTheme="minorHAnsi" w:cstheme="minorHAnsi"/>
          <w:sz w:val="22"/>
          <w:szCs w:val="22"/>
        </w:rPr>
        <w:t>pomiędzy</w:t>
      </w:r>
      <w:r w:rsidR="00EC44FB" w:rsidRPr="00562DB7">
        <w:rPr>
          <w:rFonts w:asciiTheme="minorHAnsi" w:hAnsiTheme="minorHAnsi" w:cstheme="minorHAnsi"/>
          <w:sz w:val="22"/>
          <w:szCs w:val="22"/>
        </w:rPr>
        <w:t>:</w:t>
      </w:r>
    </w:p>
    <w:p w14:paraId="54180348" w14:textId="77777777" w:rsidR="00323BF9" w:rsidRPr="00562DB7" w:rsidRDefault="00323BF9" w:rsidP="00323BF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3239945" w14:textId="4955052E" w:rsidR="00323BF9" w:rsidRPr="00562DB7" w:rsidRDefault="00323BF9" w:rsidP="00D929D1">
      <w:pPr>
        <w:jc w:val="both"/>
        <w:rPr>
          <w:rFonts w:asciiTheme="minorHAnsi" w:hAnsiTheme="minorHAnsi" w:cstheme="minorHAnsi"/>
          <w:sz w:val="22"/>
          <w:szCs w:val="22"/>
        </w:rPr>
      </w:pPr>
      <w:r w:rsidRPr="00562DB7">
        <w:rPr>
          <w:rFonts w:asciiTheme="minorHAnsi" w:hAnsiTheme="minorHAnsi" w:cstheme="minorHAnsi"/>
          <w:b/>
          <w:sz w:val="22"/>
          <w:szCs w:val="22"/>
        </w:rPr>
        <w:t>Wojewódzką Stacją Ratownictwa Medycznego w Łodzi</w:t>
      </w:r>
      <w:r w:rsidRPr="00562DB7">
        <w:rPr>
          <w:rFonts w:asciiTheme="minorHAnsi" w:hAnsiTheme="minorHAnsi" w:cstheme="minorHAnsi"/>
          <w:sz w:val="22"/>
          <w:szCs w:val="22"/>
        </w:rPr>
        <w:t>, ul. Warecka 2, 91-202 Łódź, wpisaną do Rejestru Stowarzyszeń, innych organizacji społecznych i zawodowych, fundacji</w:t>
      </w:r>
      <w:r w:rsidRPr="00562DB7">
        <w:rPr>
          <w:rFonts w:asciiTheme="minorHAnsi" w:hAnsiTheme="minorHAnsi" w:cstheme="minorHAnsi"/>
          <w:sz w:val="22"/>
          <w:szCs w:val="22"/>
        </w:rPr>
        <w:br/>
        <w:t xml:space="preserve">i publicznych zakładów opieki zdrowotnej w Sądzie Rejonowym dla Łodzi – Śródmieścia w Łodzi, XX Wydział KRS pod numerem 0000129181, NIP 947-18-87-289, reprezentowaną przez: p.o. Dyrektora Naczelnego – Bogusława Tykę, zwaną w dalszej części umowy </w:t>
      </w:r>
      <w:r w:rsidRPr="00562DB7">
        <w:rPr>
          <w:rFonts w:asciiTheme="minorHAnsi" w:hAnsiTheme="minorHAnsi" w:cstheme="minorHAnsi"/>
          <w:b/>
          <w:sz w:val="22"/>
          <w:szCs w:val="22"/>
        </w:rPr>
        <w:t>„Zamawiającym”</w:t>
      </w:r>
    </w:p>
    <w:p w14:paraId="37BBF137" w14:textId="77777777" w:rsidR="00323BF9" w:rsidRPr="00562DB7" w:rsidRDefault="00323BF9" w:rsidP="00323BF9">
      <w:pPr>
        <w:rPr>
          <w:rFonts w:asciiTheme="minorHAnsi" w:hAnsiTheme="minorHAnsi" w:cstheme="minorHAnsi"/>
          <w:sz w:val="22"/>
          <w:szCs w:val="22"/>
        </w:rPr>
      </w:pPr>
    </w:p>
    <w:p w14:paraId="40219C47" w14:textId="77777777" w:rsidR="00323BF9" w:rsidRPr="00562DB7" w:rsidRDefault="00323BF9" w:rsidP="00323BF9">
      <w:pPr>
        <w:rPr>
          <w:rFonts w:asciiTheme="minorHAnsi" w:hAnsiTheme="minorHAnsi" w:cstheme="minorHAnsi"/>
          <w:b/>
          <w:sz w:val="22"/>
          <w:szCs w:val="22"/>
        </w:rPr>
      </w:pPr>
      <w:r w:rsidRPr="00562DB7">
        <w:rPr>
          <w:rFonts w:asciiTheme="minorHAnsi" w:hAnsiTheme="minorHAnsi" w:cstheme="minorHAnsi"/>
          <w:sz w:val="22"/>
          <w:szCs w:val="22"/>
        </w:rPr>
        <w:t xml:space="preserve">a </w:t>
      </w:r>
      <w:r w:rsidRPr="00562DB7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64752CB4" w14:textId="7EA8C8B0" w:rsidR="00323BF9" w:rsidRPr="00562DB7" w:rsidRDefault="00323BF9" w:rsidP="00323BF9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62DB7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</w:t>
      </w:r>
      <w:r w:rsidR="00DA448B" w:rsidRPr="00562DB7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……………………………………………………………………………………………….</w:t>
      </w:r>
      <w:r w:rsidRPr="00562DB7">
        <w:rPr>
          <w:rFonts w:asciiTheme="minorHAnsi" w:hAnsiTheme="minorHAnsi" w:cstheme="minorHAnsi"/>
          <w:bCs/>
          <w:sz w:val="22"/>
          <w:szCs w:val="22"/>
        </w:rPr>
        <w:t>………</w:t>
      </w:r>
    </w:p>
    <w:p w14:paraId="7E40D838" w14:textId="124FF732" w:rsidR="00323BF9" w:rsidRPr="00562DB7" w:rsidRDefault="00323BF9" w:rsidP="00323BF9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62DB7">
        <w:rPr>
          <w:rFonts w:asciiTheme="minorHAnsi" w:hAnsiTheme="minorHAnsi" w:cstheme="minorHAnsi"/>
          <w:bCs/>
          <w:sz w:val="22"/>
          <w:szCs w:val="22"/>
        </w:rPr>
        <w:t>NIP: ………</w:t>
      </w:r>
      <w:r w:rsidR="00DA448B" w:rsidRPr="00562DB7">
        <w:rPr>
          <w:rFonts w:asciiTheme="minorHAnsi" w:hAnsiTheme="minorHAnsi" w:cstheme="minorHAnsi"/>
          <w:bCs/>
          <w:sz w:val="22"/>
          <w:szCs w:val="22"/>
        </w:rPr>
        <w:t>………………………………</w:t>
      </w:r>
      <w:r w:rsidRPr="00562DB7">
        <w:rPr>
          <w:rFonts w:asciiTheme="minorHAnsi" w:hAnsiTheme="minorHAnsi" w:cstheme="minorHAnsi"/>
          <w:bCs/>
          <w:sz w:val="22"/>
          <w:szCs w:val="22"/>
        </w:rPr>
        <w:t>…….., Regon …………</w:t>
      </w:r>
      <w:r w:rsidR="00DA448B" w:rsidRPr="00562DB7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</w:t>
      </w:r>
      <w:r w:rsidRPr="00562DB7">
        <w:rPr>
          <w:rFonts w:asciiTheme="minorHAnsi" w:hAnsiTheme="minorHAnsi" w:cstheme="minorHAnsi"/>
          <w:bCs/>
          <w:sz w:val="22"/>
          <w:szCs w:val="22"/>
        </w:rPr>
        <w:t>……………</w:t>
      </w:r>
    </w:p>
    <w:p w14:paraId="18B3CC97" w14:textId="2F6D1642" w:rsidR="00323BF9" w:rsidRPr="00562DB7" w:rsidRDefault="00323BF9" w:rsidP="00323BF9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62DB7">
        <w:rPr>
          <w:rFonts w:asciiTheme="minorHAnsi" w:hAnsiTheme="minorHAnsi" w:cstheme="minorHAnsi"/>
          <w:sz w:val="22"/>
          <w:szCs w:val="22"/>
        </w:rPr>
        <w:t>reprezentowaną przez …………………………</w:t>
      </w:r>
      <w:r w:rsidR="00DA448B" w:rsidRPr="00562DB7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…………………………………………………………………………………….</w:t>
      </w:r>
      <w:r w:rsidRPr="00562DB7">
        <w:rPr>
          <w:rFonts w:asciiTheme="minorHAnsi" w:hAnsiTheme="minorHAnsi" w:cstheme="minorHAnsi"/>
          <w:sz w:val="22"/>
          <w:szCs w:val="22"/>
        </w:rPr>
        <w:t>……….</w:t>
      </w:r>
    </w:p>
    <w:p w14:paraId="44BC743A" w14:textId="77777777" w:rsidR="00323BF9" w:rsidRPr="00562DB7" w:rsidRDefault="00323BF9" w:rsidP="00323BF9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62DB7">
        <w:rPr>
          <w:rFonts w:asciiTheme="minorHAnsi" w:hAnsiTheme="minorHAnsi" w:cstheme="minorHAnsi"/>
          <w:sz w:val="22"/>
          <w:szCs w:val="22"/>
        </w:rPr>
        <w:t>zwaną dalej Wykonawcą</w:t>
      </w:r>
    </w:p>
    <w:p w14:paraId="0CC3B7D4" w14:textId="77777777" w:rsidR="00323BF9" w:rsidRPr="00562DB7" w:rsidRDefault="00323BF9" w:rsidP="00323BF9">
      <w:pPr>
        <w:rPr>
          <w:rFonts w:asciiTheme="minorHAnsi" w:hAnsiTheme="minorHAnsi" w:cstheme="minorHAnsi"/>
          <w:sz w:val="22"/>
          <w:szCs w:val="22"/>
        </w:rPr>
      </w:pPr>
    </w:p>
    <w:p w14:paraId="4B7002ED" w14:textId="429E428F" w:rsidR="00323BF9" w:rsidRPr="00562DB7" w:rsidRDefault="00323BF9" w:rsidP="00D929D1">
      <w:pPr>
        <w:jc w:val="both"/>
        <w:rPr>
          <w:rFonts w:asciiTheme="minorHAnsi" w:hAnsiTheme="minorHAnsi" w:cstheme="minorHAnsi"/>
          <w:sz w:val="22"/>
          <w:szCs w:val="22"/>
        </w:rPr>
      </w:pPr>
      <w:r w:rsidRPr="00562DB7">
        <w:rPr>
          <w:rFonts w:asciiTheme="minorHAnsi" w:hAnsiTheme="minorHAnsi" w:cstheme="minorHAnsi"/>
          <w:sz w:val="22"/>
          <w:szCs w:val="22"/>
        </w:rPr>
        <w:t>W związku z faktem, iż wartość za</w:t>
      </w:r>
      <w:r w:rsidR="00D929D1">
        <w:rPr>
          <w:rFonts w:asciiTheme="minorHAnsi" w:hAnsiTheme="minorHAnsi" w:cstheme="minorHAnsi"/>
          <w:sz w:val="22"/>
          <w:szCs w:val="22"/>
        </w:rPr>
        <w:t>mówienia nie przekracza kwoty 17</w:t>
      </w:r>
      <w:r w:rsidRPr="00562DB7">
        <w:rPr>
          <w:rFonts w:asciiTheme="minorHAnsi" w:hAnsiTheme="minorHAnsi" w:cstheme="minorHAnsi"/>
          <w:sz w:val="22"/>
          <w:szCs w:val="22"/>
        </w:rPr>
        <w:t>0 000 zł bez podatku od towarów i usług, niniejsza umowa została zawarta z wyłączeniem przepisów ustawy z dnia 11 września 2019 r. Prawo zamówień publicznych (</w:t>
      </w:r>
      <w:r w:rsidR="001D35E0" w:rsidRPr="00562DB7">
        <w:rPr>
          <w:rFonts w:asciiTheme="minorHAnsi" w:hAnsiTheme="minorHAnsi" w:cstheme="minorHAnsi"/>
          <w:sz w:val="22"/>
          <w:szCs w:val="22"/>
        </w:rPr>
        <w:t>tj.</w:t>
      </w:r>
      <w:r w:rsidRPr="00562DB7">
        <w:rPr>
          <w:rFonts w:asciiTheme="minorHAnsi" w:hAnsiTheme="minorHAnsi" w:cstheme="minorHAnsi"/>
          <w:sz w:val="22"/>
          <w:szCs w:val="22"/>
        </w:rPr>
        <w:t>:</w:t>
      </w:r>
      <w:r w:rsidR="001D35E0" w:rsidRPr="00562DB7">
        <w:rPr>
          <w:rFonts w:asciiTheme="minorHAnsi" w:hAnsiTheme="minorHAnsi" w:cstheme="minorHAnsi"/>
          <w:sz w:val="22"/>
          <w:szCs w:val="22"/>
        </w:rPr>
        <w:t xml:space="preserve"> </w:t>
      </w:r>
      <w:r w:rsidRPr="00562DB7">
        <w:rPr>
          <w:rFonts w:asciiTheme="minorHAnsi" w:hAnsiTheme="minorHAnsi" w:cstheme="minorHAnsi"/>
          <w:sz w:val="22"/>
          <w:szCs w:val="22"/>
        </w:rPr>
        <w:t>Dz.U. 2024.1320 ze zm.), w oparciu o dyspozycje art. 2 ust. 1 pkt 1 w.</w:t>
      </w:r>
      <w:r w:rsidR="00DA448B" w:rsidRPr="00562DB7">
        <w:rPr>
          <w:rFonts w:asciiTheme="minorHAnsi" w:hAnsiTheme="minorHAnsi" w:cstheme="minorHAnsi"/>
          <w:sz w:val="22"/>
          <w:szCs w:val="22"/>
        </w:rPr>
        <w:t xml:space="preserve"> </w:t>
      </w:r>
      <w:r w:rsidRPr="00562DB7">
        <w:rPr>
          <w:rFonts w:asciiTheme="minorHAnsi" w:hAnsiTheme="minorHAnsi" w:cstheme="minorHAnsi"/>
          <w:sz w:val="22"/>
          <w:szCs w:val="22"/>
        </w:rPr>
        <w:t>w. ustawy. Zamówienia udzielono Wykonawcy w</w:t>
      </w:r>
      <w:r w:rsidR="00D929D1">
        <w:rPr>
          <w:rFonts w:asciiTheme="minorHAnsi" w:hAnsiTheme="minorHAnsi" w:cstheme="minorHAnsi"/>
          <w:sz w:val="22"/>
          <w:szCs w:val="22"/>
        </w:rPr>
        <w:t> postępowaniu (Nr sprawy:</w:t>
      </w:r>
      <w:r w:rsidR="003D7A2F">
        <w:rPr>
          <w:rFonts w:asciiTheme="minorHAnsi" w:hAnsiTheme="minorHAnsi" w:cstheme="minorHAnsi"/>
          <w:sz w:val="22"/>
          <w:szCs w:val="22"/>
        </w:rPr>
        <w:t xml:space="preserve"> </w:t>
      </w:r>
      <w:r w:rsidR="00D929D1">
        <w:rPr>
          <w:rFonts w:asciiTheme="minorHAnsi" w:hAnsiTheme="minorHAnsi" w:cstheme="minorHAnsi"/>
          <w:sz w:val="22"/>
          <w:szCs w:val="22"/>
        </w:rPr>
        <w:t>DNA.ZP.262.6.</w:t>
      </w:r>
      <w:r w:rsidRPr="00562DB7">
        <w:rPr>
          <w:rFonts w:asciiTheme="minorHAnsi" w:hAnsiTheme="minorHAnsi" w:cstheme="minorHAnsi"/>
          <w:sz w:val="22"/>
          <w:szCs w:val="22"/>
        </w:rPr>
        <w:t>202</w:t>
      </w:r>
      <w:r w:rsidR="004007B3">
        <w:rPr>
          <w:rFonts w:asciiTheme="minorHAnsi" w:hAnsiTheme="minorHAnsi" w:cstheme="minorHAnsi"/>
          <w:sz w:val="22"/>
          <w:szCs w:val="22"/>
        </w:rPr>
        <w:t>6</w:t>
      </w:r>
      <w:r w:rsidRPr="00562DB7">
        <w:rPr>
          <w:rFonts w:asciiTheme="minorHAnsi" w:hAnsiTheme="minorHAnsi" w:cstheme="minorHAnsi"/>
          <w:sz w:val="22"/>
          <w:szCs w:val="22"/>
        </w:rPr>
        <w:t xml:space="preserve">) na podstawie Regulaminu udzielania zamówień publicznych o wartości nie przekraczającej kwoty </w:t>
      </w:r>
      <w:r w:rsidR="00EC44FB" w:rsidRPr="00562DB7">
        <w:rPr>
          <w:rFonts w:asciiTheme="minorHAnsi" w:hAnsiTheme="minorHAnsi" w:cstheme="minorHAnsi"/>
          <w:sz w:val="22"/>
          <w:szCs w:val="22"/>
        </w:rPr>
        <w:t> </w:t>
      </w:r>
      <w:r w:rsidR="003D7A2F">
        <w:rPr>
          <w:rFonts w:asciiTheme="minorHAnsi" w:hAnsiTheme="minorHAnsi" w:cstheme="minorHAnsi"/>
          <w:sz w:val="22"/>
          <w:szCs w:val="22"/>
        </w:rPr>
        <w:t>17</w:t>
      </w:r>
      <w:r w:rsidRPr="00562DB7">
        <w:rPr>
          <w:rFonts w:asciiTheme="minorHAnsi" w:hAnsiTheme="minorHAnsi" w:cstheme="minorHAnsi"/>
          <w:sz w:val="22"/>
          <w:szCs w:val="22"/>
        </w:rPr>
        <w:t>0</w:t>
      </w:r>
      <w:r w:rsidR="003D7A2F">
        <w:rPr>
          <w:rFonts w:asciiTheme="minorHAnsi" w:hAnsiTheme="minorHAnsi" w:cstheme="minorHAnsi"/>
          <w:sz w:val="22"/>
          <w:szCs w:val="22"/>
        </w:rPr>
        <w:t>.</w:t>
      </w:r>
      <w:r w:rsidRPr="00562DB7">
        <w:rPr>
          <w:rFonts w:asciiTheme="minorHAnsi" w:hAnsiTheme="minorHAnsi" w:cstheme="minorHAnsi"/>
          <w:sz w:val="22"/>
          <w:szCs w:val="22"/>
        </w:rPr>
        <w:t>000,00</w:t>
      </w:r>
      <w:r w:rsidR="00603FE4" w:rsidRPr="00562DB7">
        <w:rPr>
          <w:rFonts w:asciiTheme="minorHAnsi" w:hAnsiTheme="minorHAnsi" w:cstheme="minorHAnsi"/>
          <w:sz w:val="22"/>
          <w:szCs w:val="22"/>
        </w:rPr>
        <w:t xml:space="preserve"> </w:t>
      </w:r>
      <w:r w:rsidRPr="00562DB7">
        <w:rPr>
          <w:rFonts w:asciiTheme="minorHAnsi" w:hAnsiTheme="minorHAnsi" w:cstheme="minorHAnsi"/>
          <w:sz w:val="22"/>
          <w:szCs w:val="22"/>
        </w:rPr>
        <w:t>złotych</w:t>
      </w:r>
      <w:r w:rsidR="004007B3">
        <w:rPr>
          <w:rFonts w:asciiTheme="minorHAnsi" w:hAnsiTheme="minorHAnsi" w:cstheme="minorHAnsi"/>
          <w:sz w:val="22"/>
          <w:szCs w:val="22"/>
        </w:rPr>
        <w:t>.</w:t>
      </w:r>
    </w:p>
    <w:p w14:paraId="232D1FCE" w14:textId="77777777" w:rsidR="00323BF9" w:rsidRPr="00562DB7" w:rsidRDefault="00323BF9" w:rsidP="00323BF9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529F648" w14:textId="77777777" w:rsidR="00323BF9" w:rsidRPr="00562DB7" w:rsidRDefault="00323BF9" w:rsidP="00323BF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62DB7">
        <w:rPr>
          <w:rFonts w:asciiTheme="minorHAnsi" w:hAnsiTheme="minorHAnsi" w:cstheme="minorHAnsi"/>
          <w:b/>
          <w:sz w:val="22"/>
          <w:szCs w:val="22"/>
        </w:rPr>
        <w:t>§ 1. Przedmiot umowy</w:t>
      </w:r>
    </w:p>
    <w:p w14:paraId="05D9F6D6" w14:textId="4A6A983E" w:rsidR="00323BF9" w:rsidRPr="00ED40FA" w:rsidRDefault="00323BF9" w:rsidP="00ED40FA">
      <w:pPr>
        <w:pStyle w:val="Tekstpodstawowy"/>
        <w:numPr>
          <w:ilvl w:val="0"/>
          <w:numId w:val="6"/>
        </w:numPr>
        <w:tabs>
          <w:tab w:val="num" w:pos="284"/>
        </w:tabs>
        <w:spacing w:after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D40FA">
        <w:rPr>
          <w:rFonts w:asciiTheme="minorHAnsi" w:hAnsiTheme="minorHAnsi" w:cstheme="minorHAnsi"/>
          <w:sz w:val="22"/>
          <w:szCs w:val="22"/>
        </w:rPr>
        <w:t>Przedmiotem umowy jest sprzedaż przez Wykonawcę Zamawiającemu 90 szt. telefonów komórkowych rodzaj</w:t>
      </w:r>
      <w:r w:rsidR="00D929D1" w:rsidRPr="00ED40FA">
        <w:rPr>
          <w:rFonts w:asciiTheme="minorHAnsi" w:hAnsiTheme="minorHAnsi" w:cstheme="minorHAnsi"/>
          <w:sz w:val="22"/>
          <w:szCs w:val="22"/>
        </w:rPr>
        <w:t xml:space="preserve"> , typ, model:</w:t>
      </w:r>
      <w:r w:rsidRPr="00ED40FA">
        <w:rPr>
          <w:rFonts w:asciiTheme="minorHAnsi" w:hAnsiTheme="minorHAnsi" w:cstheme="minorHAnsi"/>
          <w:sz w:val="22"/>
          <w:szCs w:val="22"/>
        </w:rPr>
        <w:t>…</w:t>
      </w:r>
      <w:r w:rsidR="00DA448B" w:rsidRPr="00ED40FA">
        <w:rPr>
          <w:rFonts w:asciiTheme="minorHAnsi" w:hAnsiTheme="minorHAnsi" w:cstheme="minorHAnsi"/>
          <w:sz w:val="22"/>
          <w:szCs w:val="22"/>
        </w:rPr>
        <w:t>…</w:t>
      </w:r>
      <w:r w:rsidRPr="00ED40FA">
        <w:rPr>
          <w:rFonts w:asciiTheme="minorHAnsi" w:hAnsiTheme="minorHAnsi" w:cstheme="minorHAnsi"/>
          <w:sz w:val="22"/>
          <w:szCs w:val="22"/>
        </w:rPr>
        <w:t>……</w:t>
      </w:r>
      <w:r w:rsidR="00DA448B" w:rsidRPr="00ED40FA">
        <w:rPr>
          <w:rFonts w:asciiTheme="minorHAnsi" w:hAnsiTheme="minorHAnsi" w:cstheme="minorHAnsi"/>
          <w:sz w:val="22"/>
          <w:szCs w:val="22"/>
        </w:rPr>
        <w:t>…..</w:t>
      </w:r>
      <w:r w:rsidRPr="00ED40FA">
        <w:rPr>
          <w:rFonts w:asciiTheme="minorHAnsi" w:hAnsiTheme="minorHAnsi" w:cstheme="minorHAnsi"/>
          <w:sz w:val="22"/>
          <w:szCs w:val="22"/>
        </w:rPr>
        <w:t>…..</w:t>
      </w:r>
      <w:r w:rsidR="00D929D1" w:rsidRPr="00ED40FA">
        <w:rPr>
          <w:rFonts w:asciiTheme="minorHAnsi" w:hAnsiTheme="minorHAnsi" w:cstheme="minorHAnsi"/>
          <w:sz w:val="22"/>
          <w:szCs w:val="22"/>
        </w:rPr>
        <w:t xml:space="preserve"> </w:t>
      </w:r>
      <w:r w:rsidR="00D97EE3" w:rsidRPr="00ED40FA">
        <w:rPr>
          <w:rFonts w:asciiTheme="minorHAnsi" w:hAnsiTheme="minorHAnsi" w:cstheme="minorHAnsi"/>
          <w:sz w:val="22"/>
          <w:szCs w:val="22"/>
        </w:rPr>
        <w:t xml:space="preserve">wraz z ładowarkami 230V i ładowarkami samochodowymi </w:t>
      </w:r>
      <w:r w:rsidRPr="00ED40FA">
        <w:rPr>
          <w:rFonts w:asciiTheme="minorHAnsi" w:hAnsiTheme="minorHAnsi" w:cstheme="minorHAnsi"/>
          <w:sz w:val="22"/>
          <w:szCs w:val="22"/>
        </w:rPr>
        <w:t>wyszczególnionych w ofercie Wykonawcy z dnia……</w:t>
      </w:r>
      <w:r w:rsidR="00DA448B" w:rsidRPr="00ED40FA">
        <w:rPr>
          <w:rFonts w:asciiTheme="minorHAnsi" w:hAnsiTheme="minorHAnsi" w:cstheme="minorHAnsi"/>
          <w:sz w:val="22"/>
          <w:szCs w:val="22"/>
        </w:rPr>
        <w:t>……………..</w:t>
      </w:r>
      <w:r w:rsidRPr="00ED40FA">
        <w:rPr>
          <w:rFonts w:asciiTheme="minorHAnsi" w:hAnsiTheme="minorHAnsi" w:cstheme="minorHAnsi"/>
          <w:sz w:val="22"/>
          <w:szCs w:val="22"/>
        </w:rPr>
        <w:t xml:space="preserve">…. stanowiącej załącznik Nr 1 do niniejszej umowy – zwanym również dalej „sprzętem” lub „towarem”. Przedmiot umowy obejmuje również dostawę wraz z wniesieniem sprzętu do pomieszczenia wskazanego przez Zamawiającego w jego siedzibie w Łodzi </w:t>
      </w:r>
      <w:r w:rsidR="00ED40FA">
        <w:rPr>
          <w:rFonts w:asciiTheme="minorHAnsi" w:hAnsiTheme="minorHAnsi" w:cstheme="minorHAnsi"/>
          <w:sz w:val="22"/>
          <w:szCs w:val="22"/>
        </w:rPr>
        <w:t>p</w:t>
      </w:r>
      <w:r w:rsidRPr="00ED40FA">
        <w:rPr>
          <w:rFonts w:asciiTheme="minorHAnsi" w:hAnsiTheme="minorHAnsi" w:cstheme="minorHAnsi"/>
          <w:sz w:val="22"/>
          <w:szCs w:val="22"/>
        </w:rPr>
        <w:t>rzy</w:t>
      </w:r>
      <w:r w:rsidR="00D97EE3" w:rsidRPr="00ED40FA">
        <w:rPr>
          <w:rFonts w:asciiTheme="minorHAnsi" w:hAnsiTheme="minorHAnsi" w:cstheme="minorHAnsi"/>
          <w:sz w:val="22"/>
          <w:szCs w:val="22"/>
        </w:rPr>
        <w:t xml:space="preserve"> </w:t>
      </w:r>
      <w:r w:rsidRPr="00ED40FA">
        <w:rPr>
          <w:rFonts w:asciiTheme="minorHAnsi" w:hAnsiTheme="minorHAnsi" w:cstheme="minorHAnsi"/>
          <w:sz w:val="22"/>
          <w:szCs w:val="22"/>
        </w:rPr>
        <w:t>ul</w:t>
      </w:r>
      <w:r w:rsidR="00713CC1" w:rsidRPr="00ED40FA">
        <w:rPr>
          <w:rFonts w:asciiTheme="minorHAnsi" w:hAnsiTheme="minorHAnsi" w:cstheme="minorHAnsi"/>
          <w:sz w:val="22"/>
          <w:szCs w:val="22"/>
        </w:rPr>
        <w:t>.</w:t>
      </w:r>
      <w:r w:rsidRPr="00ED40FA">
        <w:rPr>
          <w:rFonts w:asciiTheme="minorHAnsi" w:hAnsiTheme="minorHAnsi" w:cstheme="minorHAnsi"/>
          <w:sz w:val="22"/>
          <w:szCs w:val="22"/>
        </w:rPr>
        <w:t xml:space="preserve"> Wareckiej 2.</w:t>
      </w:r>
    </w:p>
    <w:p w14:paraId="15DF1895" w14:textId="79064C30" w:rsidR="00323BF9" w:rsidRPr="00562DB7" w:rsidRDefault="00323BF9" w:rsidP="00B21E87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 w:cstheme="minorHAnsi"/>
          <w:strike/>
          <w:color w:val="92D050"/>
        </w:rPr>
      </w:pPr>
      <w:r w:rsidRPr="00562DB7">
        <w:rPr>
          <w:rFonts w:asciiTheme="minorHAnsi" w:hAnsiTheme="minorHAnsi" w:cstheme="minorHAnsi"/>
        </w:rPr>
        <w:t xml:space="preserve">Dostarczony sprzęt musi być fabrycznie nowy, </w:t>
      </w:r>
      <w:r w:rsidRPr="00562DB7">
        <w:rPr>
          <w:rFonts w:asciiTheme="minorHAnsi" w:hAnsiTheme="minorHAnsi" w:cstheme="minorHAnsi"/>
          <w:color w:val="000000"/>
          <w:spacing w:val="-1"/>
        </w:rPr>
        <w:t xml:space="preserve">kompletny, sprawny technicznie. </w:t>
      </w:r>
    </w:p>
    <w:p w14:paraId="2ABEBF62" w14:textId="77777777" w:rsidR="00323BF9" w:rsidRPr="00562DB7" w:rsidRDefault="00323BF9" w:rsidP="00B21E87">
      <w:pPr>
        <w:pStyle w:val="Tekstpodstawowy"/>
        <w:numPr>
          <w:ilvl w:val="0"/>
          <w:numId w:val="6"/>
        </w:numPr>
        <w:tabs>
          <w:tab w:val="num" w:pos="284"/>
        </w:tabs>
        <w:spacing w:after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62DB7">
        <w:rPr>
          <w:rFonts w:asciiTheme="minorHAnsi" w:hAnsiTheme="minorHAnsi" w:cstheme="minorHAnsi"/>
          <w:sz w:val="22"/>
          <w:szCs w:val="22"/>
        </w:rPr>
        <w:t>Zamawiający nie dopuszcza wersji demonstracyjnej zamawianego sprzętu.</w:t>
      </w:r>
    </w:p>
    <w:p w14:paraId="72C0CF5E" w14:textId="77777777" w:rsidR="00323BF9" w:rsidRPr="00562DB7" w:rsidRDefault="00323BF9" w:rsidP="00B21E87">
      <w:pPr>
        <w:pStyle w:val="Tekstpodstawowy"/>
        <w:numPr>
          <w:ilvl w:val="0"/>
          <w:numId w:val="6"/>
        </w:numPr>
        <w:tabs>
          <w:tab w:val="num" w:pos="284"/>
        </w:tabs>
        <w:spacing w:after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62DB7">
        <w:rPr>
          <w:rFonts w:asciiTheme="minorHAnsi" w:hAnsiTheme="minorHAnsi" w:cstheme="minorHAnsi"/>
          <w:sz w:val="22"/>
          <w:szCs w:val="22"/>
        </w:rPr>
        <w:t>Wykonawca zobowiązany jest do poniesienia wszystkich kosztów i rodzajów ryzyka związanych ze sprzętem, aż do momentu, gdy zostanie on dostarczony do miejsca przeznaczenia i wniesiony do pomieszczeń wskazanych przez Zamawiającego. Sytuacja ta dotyczy także sprzętu naprawianego w okresie gwarancji.</w:t>
      </w:r>
    </w:p>
    <w:p w14:paraId="69E02EE6" w14:textId="77777777" w:rsidR="00323BF9" w:rsidRPr="00562DB7" w:rsidRDefault="00323BF9" w:rsidP="00B21E87">
      <w:pPr>
        <w:pStyle w:val="Tekstpodstawowy"/>
        <w:numPr>
          <w:ilvl w:val="0"/>
          <w:numId w:val="6"/>
        </w:numPr>
        <w:tabs>
          <w:tab w:val="clear" w:pos="360"/>
          <w:tab w:val="num" w:pos="284"/>
          <w:tab w:val="num" w:pos="426"/>
        </w:tabs>
        <w:spacing w:after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62DB7">
        <w:rPr>
          <w:rFonts w:asciiTheme="minorHAnsi" w:hAnsiTheme="minorHAnsi" w:cstheme="minorHAnsi"/>
          <w:sz w:val="22"/>
          <w:szCs w:val="22"/>
        </w:rPr>
        <w:t>Wykonawca oświadcza, iż umowa realizowana będzie z należytą starannością, zgodnie z opisem przedmiotu zamówienia oraz ofertą i na warunkach opisanych w niniejszej umowie.</w:t>
      </w:r>
    </w:p>
    <w:p w14:paraId="5874212B" w14:textId="77777777" w:rsidR="00323BF9" w:rsidRPr="00562DB7" w:rsidRDefault="00323BF9" w:rsidP="00323BF9">
      <w:pPr>
        <w:pStyle w:val="Tekstpodstawowy"/>
        <w:rPr>
          <w:rFonts w:asciiTheme="minorHAnsi" w:hAnsiTheme="minorHAnsi" w:cstheme="minorHAnsi"/>
          <w:b/>
          <w:sz w:val="22"/>
          <w:szCs w:val="22"/>
        </w:rPr>
      </w:pPr>
    </w:p>
    <w:p w14:paraId="7A2952DF" w14:textId="77777777" w:rsidR="00323BF9" w:rsidRPr="00562DB7" w:rsidRDefault="00323BF9" w:rsidP="00323BF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62DB7">
        <w:rPr>
          <w:rFonts w:asciiTheme="minorHAnsi" w:hAnsiTheme="minorHAnsi" w:cstheme="minorHAnsi"/>
          <w:b/>
          <w:sz w:val="22"/>
          <w:szCs w:val="22"/>
        </w:rPr>
        <w:t>§ 2. Termin realizacji umowy</w:t>
      </w:r>
    </w:p>
    <w:p w14:paraId="1E5D3691" w14:textId="401DE81D" w:rsidR="00323BF9" w:rsidRPr="00562DB7" w:rsidRDefault="00323BF9" w:rsidP="00D97EE3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562DB7">
        <w:rPr>
          <w:rFonts w:asciiTheme="minorHAnsi" w:hAnsiTheme="minorHAnsi" w:cstheme="minorHAnsi"/>
        </w:rPr>
        <w:t xml:space="preserve">Strony ustalają termin wykonania przedmiotu umowy </w:t>
      </w:r>
      <w:r w:rsidRPr="00562DB7">
        <w:rPr>
          <w:rFonts w:asciiTheme="minorHAnsi" w:hAnsiTheme="minorHAnsi" w:cstheme="minorHAnsi"/>
          <w:b/>
        </w:rPr>
        <w:t xml:space="preserve">– </w:t>
      </w:r>
      <w:r w:rsidR="00D929D1">
        <w:rPr>
          <w:rFonts w:asciiTheme="minorHAnsi" w:hAnsiTheme="minorHAnsi" w:cstheme="minorHAnsi"/>
          <w:b/>
        </w:rPr>
        <w:t>14</w:t>
      </w:r>
      <w:r w:rsidRPr="00562DB7">
        <w:rPr>
          <w:rFonts w:asciiTheme="minorHAnsi" w:hAnsiTheme="minorHAnsi" w:cstheme="minorHAnsi"/>
          <w:b/>
          <w:color w:val="92D050"/>
        </w:rPr>
        <w:t xml:space="preserve"> </w:t>
      </w:r>
      <w:r w:rsidRPr="00562DB7">
        <w:rPr>
          <w:rFonts w:asciiTheme="minorHAnsi" w:hAnsiTheme="minorHAnsi" w:cstheme="minorHAnsi"/>
          <w:b/>
        </w:rPr>
        <w:t xml:space="preserve">dni </w:t>
      </w:r>
      <w:r w:rsidR="00D97EE3">
        <w:rPr>
          <w:rFonts w:asciiTheme="minorHAnsi" w:hAnsiTheme="minorHAnsi" w:cstheme="minorHAnsi"/>
          <w:b/>
        </w:rPr>
        <w:t xml:space="preserve">roboczych </w:t>
      </w:r>
      <w:r w:rsidRPr="00562DB7">
        <w:rPr>
          <w:rFonts w:asciiTheme="minorHAnsi" w:hAnsiTheme="minorHAnsi" w:cstheme="minorHAnsi"/>
          <w:b/>
        </w:rPr>
        <w:t>liczonych od daty podpisania umowy tj. do dnia ………</w:t>
      </w:r>
      <w:r w:rsidR="00DA448B" w:rsidRPr="00562DB7">
        <w:rPr>
          <w:rFonts w:asciiTheme="minorHAnsi" w:hAnsiTheme="minorHAnsi" w:cstheme="minorHAnsi"/>
          <w:b/>
        </w:rPr>
        <w:t>….</w:t>
      </w:r>
      <w:r w:rsidR="00BF2302">
        <w:rPr>
          <w:rFonts w:asciiTheme="minorHAnsi" w:hAnsiTheme="minorHAnsi" w:cstheme="minorHAnsi"/>
          <w:b/>
        </w:rPr>
        <w:t>………. 2026</w:t>
      </w:r>
      <w:r w:rsidRPr="00562DB7">
        <w:rPr>
          <w:rFonts w:asciiTheme="minorHAnsi" w:hAnsiTheme="minorHAnsi" w:cstheme="minorHAnsi"/>
          <w:b/>
        </w:rPr>
        <w:t xml:space="preserve"> r.</w:t>
      </w:r>
    </w:p>
    <w:p w14:paraId="79030E65" w14:textId="01EE2206" w:rsidR="00323BF9" w:rsidRPr="00562DB7" w:rsidRDefault="00323BF9" w:rsidP="00B21E87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562DB7">
        <w:rPr>
          <w:rFonts w:asciiTheme="minorHAnsi" w:hAnsiTheme="minorHAnsi" w:cstheme="minorHAnsi"/>
        </w:rPr>
        <w:t>Minimum jeden dzień przed dostawą Wykonawca poinformuje o tym Zamawiającego przesył</w:t>
      </w:r>
      <w:r w:rsidR="00D75997" w:rsidRPr="00562DB7">
        <w:rPr>
          <w:rFonts w:asciiTheme="minorHAnsi" w:hAnsiTheme="minorHAnsi" w:cstheme="minorHAnsi"/>
        </w:rPr>
        <w:t xml:space="preserve">ając informację na adres email: </w:t>
      </w:r>
      <w:r w:rsidR="00D97EE3">
        <w:rPr>
          <w:rFonts w:asciiTheme="minorHAnsi" w:hAnsiTheme="minorHAnsi" w:cstheme="minorHAnsi"/>
        </w:rPr>
        <w:t>m</w:t>
      </w:r>
      <w:r w:rsidR="00D929D1">
        <w:rPr>
          <w:rFonts w:asciiTheme="minorHAnsi" w:hAnsiTheme="minorHAnsi" w:cstheme="minorHAnsi"/>
        </w:rPr>
        <w:t>ateusz.stawiany</w:t>
      </w:r>
      <w:r w:rsidRPr="00562DB7">
        <w:rPr>
          <w:rFonts w:asciiTheme="minorHAnsi" w:hAnsiTheme="minorHAnsi" w:cstheme="minorHAnsi"/>
        </w:rPr>
        <w:t>@wsrm.lodz.pl</w:t>
      </w:r>
    </w:p>
    <w:p w14:paraId="054C41F7" w14:textId="0981F466" w:rsidR="00323BF9" w:rsidRPr="00562DB7" w:rsidRDefault="00323BF9" w:rsidP="00B21E87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562DB7">
        <w:rPr>
          <w:rFonts w:asciiTheme="minorHAnsi" w:hAnsiTheme="minorHAnsi" w:cstheme="minorHAnsi"/>
        </w:rPr>
        <w:t>Dosta</w:t>
      </w:r>
      <w:r w:rsidR="00D97EE3">
        <w:rPr>
          <w:rFonts w:asciiTheme="minorHAnsi" w:hAnsiTheme="minorHAnsi" w:cstheme="minorHAnsi"/>
        </w:rPr>
        <w:t>wa  zostanie  zrealizowana w dzień roboczy</w:t>
      </w:r>
      <w:r w:rsidRPr="00562DB7">
        <w:rPr>
          <w:rFonts w:asciiTheme="minorHAnsi" w:hAnsiTheme="minorHAnsi" w:cstheme="minorHAnsi"/>
        </w:rPr>
        <w:t>, w godzinach od 8.00 do 15.00.</w:t>
      </w:r>
    </w:p>
    <w:p w14:paraId="598B4B37" w14:textId="77777777" w:rsidR="00323BF9" w:rsidRPr="00562DB7" w:rsidRDefault="00323BF9" w:rsidP="00B21E87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562DB7">
        <w:rPr>
          <w:rFonts w:asciiTheme="minorHAnsi" w:hAnsiTheme="minorHAnsi" w:cstheme="minorHAnsi"/>
        </w:rPr>
        <w:lastRenderedPageBreak/>
        <w:t>Za dzień wykonania umowy uważa się dzień, w którym Zamawiający odbierze przedmiot umowy bez zastrzeżeń co zostanie potwierdzone w protokole odbiorowym podpisanym przez przedstawicieli obydwu stron.</w:t>
      </w:r>
    </w:p>
    <w:p w14:paraId="4FD15672" w14:textId="77777777" w:rsidR="00323BF9" w:rsidRPr="00562DB7" w:rsidRDefault="00323BF9" w:rsidP="00B21E87">
      <w:pPr>
        <w:numPr>
          <w:ilvl w:val="0"/>
          <w:numId w:val="7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62DB7">
        <w:rPr>
          <w:rFonts w:asciiTheme="minorHAnsi" w:hAnsiTheme="minorHAnsi" w:cstheme="minorHAnsi"/>
          <w:sz w:val="22"/>
          <w:szCs w:val="22"/>
        </w:rPr>
        <w:t>Za dni kalendarzowe należy rozumieć – dni z uwzględnieniem sobót, niedziel i dni wolnych od pracy. Gdy koniec terminu przypada na dzień ustawowo wolny od pracy termin upływa dnia następnego.</w:t>
      </w:r>
    </w:p>
    <w:p w14:paraId="2CEE289C" w14:textId="77777777" w:rsidR="00323BF9" w:rsidRPr="00562DB7" w:rsidRDefault="00323BF9" w:rsidP="00323BF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798B04E" w14:textId="77777777" w:rsidR="00323BF9" w:rsidRPr="00562DB7" w:rsidRDefault="00323BF9" w:rsidP="00323BF9">
      <w:pPr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62DB7">
        <w:rPr>
          <w:rFonts w:asciiTheme="minorHAnsi" w:hAnsiTheme="minorHAnsi" w:cstheme="minorHAnsi"/>
          <w:b/>
          <w:sz w:val="22"/>
          <w:szCs w:val="22"/>
        </w:rPr>
        <w:t>§ 3. Wynagrodzenie</w:t>
      </w:r>
    </w:p>
    <w:p w14:paraId="47B06CB0" w14:textId="77777777" w:rsidR="00323BF9" w:rsidRPr="00562DB7" w:rsidRDefault="00323BF9" w:rsidP="00B21E87">
      <w:pPr>
        <w:pStyle w:val="Akapitzlist"/>
        <w:numPr>
          <w:ilvl w:val="1"/>
          <w:numId w:val="8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562DB7">
        <w:rPr>
          <w:rFonts w:asciiTheme="minorHAnsi" w:hAnsiTheme="minorHAnsi" w:cstheme="minorHAnsi"/>
        </w:rPr>
        <w:t>Strony ustalają, że za realizację przedmiotu umowy Zamawiający zapłaci Wykonawcy wynagrodzenie ustalone na podstawie cen wyszczególnionych w ofercie Wykonawcy i zaakceptowanych przez Zamawiającego.</w:t>
      </w:r>
    </w:p>
    <w:p w14:paraId="5646794C" w14:textId="15AB7787" w:rsidR="00323BF9" w:rsidRPr="00562DB7" w:rsidRDefault="00323BF9" w:rsidP="00B21E87">
      <w:pPr>
        <w:pStyle w:val="Akapitzlist"/>
        <w:numPr>
          <w:ilvl w:val="1"/>
          <w:numId w:val="8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562DB7">
        <w:rPr>
          <w:rFonts w:asciiTheme="minorHAnsi" w:hAnsiTheme="minorHAnsi" w:cstheme="minorHAnsi"/>
        </w:rPr>
        <w:t xml:space="preserve">Wynagrodzenie to ustala się w kwocie ……… zł netto + 23% podatek VAT, co stanowi </w:t>
      </w:r>
      <w:r w:rsidR="00BA57C8">
        <w:rPr>
          <w:rFonts w:asciiTheme="minorHAnsi" w:hAnsiTheme="minorHAnsi" w:cstheme="minorHAnsi"/>
        </w:rPr>
        <w:t xml:space="preserve"> </w:t>
      </w:r>
      <w:r w:rsidRPr="00562DB7">
        <w:rPr>
          <w:rFonts w:asciiTheme="minorHAnsi" w:hAnsiTheme="minorHAnsi" w:cstheme="minorHAnsi"/>
        </w:rPr>
        <w:t xml:space="preserve">łącznie </w:t>
      </w:r>
      <w:r w:rsidRPr="00562DB7">
        <w:rPr>
          <w:rFonts w:asciiTheme="minorHAnsi" w:hAnsiTheme="minorHAnsi" w:cstheme="minorHAnsi"/>
          <w:bCs/>
        </w:rPr>
        <w:t>kwotę brutto …</w:t>
      </w:r>
      <w:r w:rsidR="00603FE4" w:rsidRPr="00562DB7">
        <w:rPr>
          <w:rFonts w:asciiTheme="minorHAnsi" w:hAnsiTheme="minorHAnsi" w:cstheme="minorHAnsi"/>
          <w:bCs/>
        </w:rPr>
        <w:t>…………………</w:t>
      </w:r>
      <w:r w:rsidRPr="00562DB7">
        <w:rPr>
          <w:rFonts w:asciiTheme="minorHAnsi" w:hAnsiTheme="minorHAnsi" w:cstheme="minorHAnsi"/>
          <w:bCs/>
        </w:rPr>
        <w:t>………….. zł (słownie: ……</w:t>
      </w:r>
      <w:r w:rsidR="00603FE4" w:rsidRPr="00562DB7">
        <w:rPr>
          <w:rFonts w:asciiTheme="minorHAnsi" w:hAnsiTheme="minorHAnsi" w:cstheme="minorHAnsi"/>
          <w:bCs/>
        </w:rPr>
        <w:t>…………………..</w:t>
      </w:r>
      <w:r w:rsidRPr="00562DB7">
        <w:rPr>
          <w:rFonts w:asciiTheme="minorHAnsi" w:hAnsiTheme="minorHAnsi" w:cstheme="minorHAnsi"/>
          <w:bCs/>
        </w:rPr>
        <w:t>……………).</w:t>
      </w:r>
    </w:p>
    <w:p w14:paraId="68A83EE2" w14:textId="77777777" w:rsidR="00323BF9" w:rsidRPr="00562DB7" w:rsidRDefault="00323BF9" w:rsidP="00B21E87">
      <w:pPr>
        <w:pStyle w:val="Akapitzlist"/>
        <w:numPr>
          <w:ilvl w:val="1"/>
          <w:numId w:val="8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562DB7">
        <w:rPr>
          <w:rFonts w:asciiTheme="minorHAnsi" w:hAnsiTheme="minorHAnsi" w:cstheme="minorHAnsi"/>
        </w:rPr>
        <w:t xml:space="preserve">Podstawą do wystawienia faktury jest protokół </w:t>
      </w:r>
      <w:bookmarkStart w:id="1" w:name="_Hlk141952628"/>
      <w:r w:rsidRPr="00562DB7">
        <w:rPr>
          <w:rFonts w:asciiTheme="minorHAnsi" w:hAnsiTheme="minorHAnsi" w:cstheme="minorHAnsi"/>
        </w:rPr>
        <w:t>odbioru bez zastrzeżeń</w:t>
      </w:r>
      <w:bookmarkEnd w:id="1"/>
      <w:r w:rsidRPr="00562DB7">
        <w:rPr>
          <w:rFonts w:asciiTheme="minorHAnsi" w:hAnsiTheme="minorHAnsi" w:cstheme="minorHAnsi"/>
        </w:rPr>
        <w:t xml:space="preserve">, </w:t>
      </w:r>
      <w:bookmarkStart w:id="2" w:name="_Hlk141952694"/>
      <w:r w:rsidRPr="00562DB7">
        <w:rPr>
          <w:rFonts w:asciiTheme="minorHAnsi" w:hAnsiTheme="minorHAnsi" w:cstheme="minorHAnsi"/>
        </w:rPr>
        <w:t xml:space="preserve">podpisany przez przedstawicieli obydwu stron umowy. </w:t>
      </w:r>
    </w:p>
    <w:bookmarkEnd w:id="2"/>
    <w:p w14:paraId="198161FC" w14:textId="77777777" w:rsidR="00323BF9" w:rsidRPr="00562DB7" w:rsidRDefault="00323BF9" w:rsidP="00B21E87">
      <w:pPr>
        <w:pStyle w:val="Akapitzlist"/>
        <w:numPr>
          <w:ilvl w:val="1"/>
          <w:numId w:val="8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562DB7">
        <w:rPr>
          <w:rFonts w:asciiTheme="minorHAnsi" w:hAnsiTheme="minorHAnsi" w:cstheme="minorHAnsi"/>
        </w:rPr>
        <w:t>Faktura będzie wystawiona na: Wojewódzką Stację Ratownictwa Medycznego w łodzi, 91-202 Łódź, ul. Warecka 2</w:t>
      </w:r>
    </w:p>
    <w:p w14:paraId="1398BA05" w14:textId="4BD85C1A" w:rsidR="00323BF9" w:rsidRPr="00562DB7" w:rsidRDefault="00323BF9" w:rsidP="00B21E87">
      <w:pPr>
        <w:pStyle w:val="Style5"/>
        <w:numPr>
          <w:ilvl w:val="1"/>
          <w:numId w:val="8"/>
        </w:numPr>
        <w:tabs>
          <w:tab w:val="clear" w:pos="1440"/>
          <w:tab w:val="left" w:pos="426"/>
        </w:tabs>
        <w:autoSpaceDE w:val="0"/>
        <w:autoSpaceDN w:val="0"/>
        <w:adjustRightInd w:val="0"/>
        <w:spacing w:line="24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62DB7">
        <w:rPr>
          <w:rStyle w:val="FontStyle14"/>
          <w:rFonts w:asciiTheme="minorHAnsi" w:hAnsiTheme="minorHAnsi" w:cstheme="minorHAnsi"/>
        </w:rPr>
        <w:t xml:space="preserve">Wynagrodzenie, </w:t>
      </w:r>
      <w:r w:rsidRPr="00562DB7">
        <w:rPr>
          <w:rFonts w:asciiTheme="minorHAnsi" w:hAnsiTheme="minorHAnsi" w:cstheme="minorHAnsi"/>
          <w:sz w:val="22"/>
          <w:szCs w:val="22"/>
        </w:rPr>
        <w:t xml:space="preserve">o którym mowa w ust. 2 </w:t>
      </w:r>
      <w:r w:rsidRPr="00562DB7">
        <w:rPr>
          <w:rStyle w:val="FontStyle14"/>
          <w:rFonts w:asciiTheme="minorHAnsi" w:hAnsiTheme="minorHAnsi" w:cstheme="minorHAnsi"/>
        </w:rPr>
        <w:t>płatne będzie w terminie 30 dni liczonych od daty wystawienia i doręczenia  faktury</w:t>
      </w:r>
      <w:r w:rsidRPr="00562DB7">
        <w:rPr>
          <w:rFonts w:asciiTheme="minorHAnsi" w:hAnsiTheme="minorHAnsi" w:cstheme="minorHAnsi"/>
          <w:sz w:val="22"/>
          <w:szCs w:val="22"/>
        </w:rPr>
        <w:t xml:space="preserve"> Zamawiającemu, na nr konta bankowego należącego do Wykonawcy, podanego na fakturze, który jest zgłoszony do wykazu podmiotów zarejestrowanych jako podatnicy VAT, niezarejestrowanych oraz wykreślonych i przywróconych do rejestru tzw. Białej Listy Podatników VAT. W przypadku fakt</w:t>
      </w:r>
      <w:r w:rsidR="00603FE4" w:rsidRPr="00562DB7">
        <w:rPr>
          <w:rFonts w:asciiTheme="minorHAnsi" w:hAnsiTheme="minorHAnsi" w:cstheme="minorHAnsi"/>
          <w:sz w:val="22"/>
          <w:szCs w:val="22"/>
        </w:rPr>
        <w:t xml:space="preserve">ury VAT wystawionej niezgodnie </w:t>
      </w:r>
      <w:r w:rsidRPr="00562DB7">
        <w:rPr>
          <w:rFonts w:asciiTheme="minorHAnsi" w:hAnsiTheme="minorHAnsi" w:cstheme="minorHAnsi"/>
          <w:sz w:val="22"/>
          <w:szCs w:val="22"/>
        </w:rPr>
        <w:t>z obowiązującymi przepisami lub postanowieniami umowy, jej zapłata zostanie wstrzymana do czasu otrzymania przez Zamawiającego faktury korygującej lub podpisania przez Wykonawcę noty korygującej.</w:t>
      </w:r>
    </w:p>
    <w:p w14:paraId="65251181" w14:textId="77777777" w:rsidR="00323BF9" w:rsidRPr="00562DB7" w:rsidRDefault="00323BF9" w:rsidP="00B21E87">
      <w:pPr>
        <w:pStyle w:val="Style5"/>
        <w:numPr>
          <w:ilvl w:val="1"/>
          <w:numId w:val="8"/>
        </w:numPr>
        <w:tabs>
          <w:tab w:val="clear" w:pos="1440"/>
          <w:tab w:val="left" w:pos="426"/>
        </w:tabs>
        <w:autoSpaceDE w:val="0"/>
        <w:autoSpaceDN w:val="0"/>
        <w:adjustRightInd w:val="0"/>
        <w:spacing w:line="240" w:lineRule="auto"/>
        <w:ind w:left="284" w:hanging="284"/>
        <w:jc w:val="both"/>
        <w:rPr>
          <w:rStyle w:val="FontStyle14"/>
          <w:rFonts w:asciiTheme="minorHAnsi" w:hAnsiTheme="minorHAnsi" w:cstheme="minorHAnsi"/>
        </w:rPr>
      </w:pPr>
      <w:r w:rsidRPr="00562DB7">
        <w:rPr>
          <w:rFonts w:asciiTheme="minorHAnsi" w:hAnsiTheme="minorHAnsi" w:cstheme="minorHAnsi"/>
          <w:sz w:val="22"/>
          <w:szCs w:val="22"/>
        </w:rPr>
        <w:t>Za datę zapłaty Strony ustalają datę obciążenia  rachunku bankowego Zamawiającego.</w:t>
      </w:r>
    </w:p>
    <w:p w14:paraId="5A1D6AD6" w14:textId="77777777" w:rsidR="00323BF9" w:rsidRPr="00562DB7" w:rsidRDefault="00323BF9" w:rsidP="00B21E87">
      <w:pPr>
        <w:pStyle w:val="Akapitzlist"/>
        <w:widowControl w:val="0"/>
        <w:numPr>
          <w:ilvl w:val="1"/>
          <w:numId w:val="8"/>
        </w:numPr>
        <w:tabs>
          <w:tab w:val="clear" w:pos="144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562DB7">
        <w:rPr>
          <w:rFonts w:asciiTheme="minorHAnsi" w:hAnsiTheme="minorHAnsi" w:cstheme="minorHAnsi"/>
        </w:rPr>
        <w:t>Za każdy dzień opóźnienia w zapłacie wynagrodzenia Wykonawca może żądać od Zamawiającego odsetek ustawowych za opóźnienie.</w:t>
      </w:r>
    </w:p>
    <w:p w14:paraId="5A0D2018" w14:textId="522D1901" w:rsidR="00465A37" w:rsidRDefault="00465A37" w:rsidP="00465A37">
      <w:pPr>
        <w:spacing w:line="280" w:lineRule="exact"/>
        <w:jc w:val="both"/>
        <w:rPr>
          <w:rFonts w:asciiTheme="minorHAnsi" w:eastAsia="Calibri" w:hAnsiTheme="minorHAnsi" w:cstheme="minorHAnsi"/>
          <w:sz w:val="22"/>
          <w:szCs w:val="22"/>
          <w:lang w:eastAsia="ar-SA"/>
        </w:rPr>
      </w:pPr>
      <w:r>
        <w:rPr>
          <w:rFonts w:asciiTheme="minorHAnsi" w:eastAsia="Calibri" w:hAnsiTheme="minorHAnsi" w:cstheme="minorHAnsi"/>
          <w:sz w:val="22"/>
          <w:szCs w:val="22"/>
          <w:lang w:eastAsia="ar-SA"/>
        </w:rPr>
        <w:t>8. Wykonawca wystawi faktury w terminie, o którym mowa w art. 106i ust. 1 ustawy o VAT.</w:t>
      </w:r>
    </w:p>
    <w:p w14:paraId="449522F8" w14:textId="7E5F2600" w:rsidR="00465A37" w:rsidRDefault="00465A37" w:rsidP="006C19F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9. Zamawiający zobowiązuje się do zapłaty należności za fakturę na wskazany na fakturze numer rachunku bankowego Wykonawcy. Termin płatności faktury wynosi 14 dni i jest liczony od dnia faktycznego otrzymania prawidłowo wystawionej faktury przez Zamawiającego, w przypadku wystawienia faktury w formie papierowej lub elektronicznej.</w:t>
      </w:r>
    </w:p>
    <w:p w14:paraId="286B4D4D" w14:textId="58A5385F" w:rsidR="00465A37" w:rsidRDefault="00465A37" w:rsidP="006C19FE">
      <w:pPr>
        <w:spacing w:line="280" w:lineRule="exact"/>
        <w:ind w:left="284" w:hanging="284"/>
        <w:jc w:val="both"/>
        <w:rPr>
          <w:rFonts w:asciiTheme="minorHAnsi" w:eastAsia="Calibri" w:hAnsiTheme="minorHAnsi" w:cstheme="minorHAnsi"/>
          <w:sz w:val="22"/>
          <w:szCs w:val="22"/>
          <w:lang w:eastAsia="ar-SA"/>
        </w:rPr>
      </w:pPr>
      <w:r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10. W sytuacji gdy Wykonawca wystawia faktury w formie faktur ustrukturyzowanych za pośrednictwem </w:t>
      </w:r>
      <w:proofErr w:type="spellStart"/>
      <w:r>
        <w:rPr>
          <w:rFonts w:asciiTheme="minorHAnsi" w:eastAsia="Calibri" w:hAnsiTheme="minorHAnsi" w:cstheme="minorHAnsi"/>
          <w:sz w:val="22"/>
          <w:szCs w:val="22"/>
          <w:lang w:eastAsia="ar-SA"/>
        </w:rPr>
        <w:t>KSeF</w:t>
      </w:r>
      <w:proofErr w:type="spellEnd"/>
      <w:r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 termin płatności faktury liczy się od dnia otrzymania faktury przez Zamawiającego. Fakturę uznaje się za doręczoną Zamawiającemu przy użyciu </w:t>
      </w:r>
      <w:proofErr w:type="spellStart"/>
      <w:r>
        <w:rPr>
          <w:rFonts w:asciiTheme="minorHAnsi" w:eastAsia="Calibri" w:hAnsiTheme="minorHAnsi" w:cstheme="minorHAnsi"/>
          <w:sz w:val="22"/>
          <w:szCs w:val="22"/>
          <w:lang w:eastAsia="ar-SA"/>
        </w:rPr>
        <w:t>KSeF</w:t>
      </w:r>
      <w:proofErr w:type="spellEnd"/>
      <w:r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 w dniu przydzielenia w </w:t>
      </w:r>
      <w:proofErr w:type="spellStart"/>
      <w:r>
        <w:rPr>
          <w:rFonts w:asciiTheme="minorHAnsi" w:eastAsia="Calibri" w:hAnsiTheme="minorHAnsi" w:cstheme="minorHAnsi"/>
          <w:sz w:val="22"/>
          <w:szCs w:val="22"/>
          <w:lang w:eastAsia="ar-SA"/>
        </w:rPr>
        <w:t>KSeF</w:t>
      </w:r>
      <w:proofErr w:type="spellEnd"/>
      <w:r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 numeru identyfikującego tę fakturę (w trybie online, tj. w czasie rzeczywistym)</w:t>
      </w:r>
      <w:r w:rsidR="00AB4820">
        <w:rPr>
          <w:rFonts w:asciiTheme="minorHAnsi" w:eastAsia="Calibri" w:hAnsiTheme="minorHAnsi" w:cstheme="minorHAnsi"/>
          <w:sz w:val="22"/>
          <w:szCs w:val="22"/>
          <w:lang w:eastAsia="ar-SA"/>
        </w:rPr>
        <w:t>.</w:t>
      </w:r>
      <w:r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 </w:t>
      </w:r>
    </w:p>
    <w:p w14:paraId="37814835" w14:textId="7831BD32" w:rsidR="00465A37" w:rsidRDefault="00465A37" w:rsidP="00465A37">
      <w:pPr>
        <w:spacing w:line="280" w:lineRule="exact"/>
        <w:jc w:val="both"/>
        <w:rPr>
          <w:rFonts w:asciiTheme="minorHAnsi" w:eastAsia="Calibri" w:hAnsiTheme="minorHAnsi" w:cstheme="minorHAnsi"/>
          <w:sz w:val="22"/>
          <w:szCs w:val="22"/>
          <w:lang w:eastAsia="ar-SA"/>
        </w:rPr>
      </w:pPr>
      <w:r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11. W  sytuacjach   braku dostępności do systemu </w:t>
      </w:r>
      <w:proofErr w:type="spellStart"/>
      <w:r>
        <w:rPr>
          <w:rFonts w:asciiTheme="minorHAnsi" w:eastAsia="Calibri" w:hAnsiTheme="minorHAnsi" w:cstheme="minorHAnsi"/>
          <w:sz w:val="22"/>
          <w:szCs w:val="22"/>
          <w:lang w:eastAsia="ar-SA"/>
        </w:rPr>
        <w:t>KSeF</w:t>
      </w:r>
      <w:proofErr w:type="spellEnd"/>
      <w:r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  tj. : </w:t>
      </w:r>
    </w:p>
    <w:p w14:paraId="75BBECCC" w14:textId="77777777" w:rsidR="00465A37" w:rsidRDefault="00465A37" w:rsidP="00465A37">
      <w:pPr>
        <w:numPr>
          <w:ilvl w:val="0"/>
          <w:numId w:val="18"/>
        </w:numPr>
        <w:spacing w:line="280" w:lineRule="exact"/>
        <w:ind w:left="284" w:firstLine="0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ar-SA"/>
        </w:rPr>
      </w:pPr>
      <w:r>
        <w:rPr>
          <w:rFonts w:asciiTheme="minorHAnsi" w:eastAsia="Calibri" w:hAnsiTheme="minorHAnsi" w:cstheme="minorHAnsi"/>
          <w:sz w:val="22"/>
          <w:szCs w:val="22"/>
          <w:lang w:eastAsia="ar-SA"/>
        </w:rPr>
        <w:t>tryb offline24 (art. 106nda ustawy o VAT),</w:t>
      </w:r>
    </w:p>
    <w:p w14:paraId="45783C41" w14:textId="77777777" w:rsidR="00465A37" w:rsidRDefault="00465A37" w:rsidP="00465A37">
      <w:pPr>
        <w:numPr>
          <w:ilvl w:val="0"/>
          <w:numId w:val="18"/>
        </w:numPr>
        <w:spacing w:line="280" w:lineRule="exact"/>
        <w:ind w:left="284" w:firstLine="0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ar-SA"/>
        </w:rPr>
      </w:pPr>
      <w:r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tryb awarii (art. 106nf ustawy o VAT), </w:t>
      </w:r>
    </w:p>
    <w:p w14:paraId="30AC640E" w14:textId="77777777" w:rsidR="00465A37" w:rsidRDefault="00465A37" w:rsidP="00465A37">
      <w:pPr>
        <w:numPr>
          <w:ilvl w:val="0"/>
          <w:numId w:val="18"/>
        </w:numPr>
        <w:spacing w:line="280" w:lineRule="exact"/>
        <w:ind w:left="284" w:firstLine="0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ar-SA"/>
        </w:rPr>
      </w:pPr>
      <w:r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tryb niedostępności </w:t>
      </w:r>
      <w:proofErr w:type="spellStart"/>
      <w:r>
        <w:rPr>
          <w:rFonts w:asciiTheme="minorHAnsi" w:eastAsia="Calibri" w:hAnsiTheme="minorHAnsi" w:cstheme="minorHAnsi"/>
          <w:sz w:val="22"/>
          <w:szCs w:val="22"/>
          <w:lang w:eastAsia="ar-SA"/>
        </w:rPr>
        <w:t>KSeF</w:t>
      </w:r>
      <w:proofErr w:type="spellEnd"/>
      <w:r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 (art. 106nh ustawy o VAT) </w:t>
      </w:r>
    </w:p>
    <w:p w14:paraId="608729C7" w14:textId="77777777" w:rsidR="00465A37" w:rsidRDefault="00465A37" w:rsidP="00465A37">
      <w:pPr>
        <w:spacing w:line="280" w:lineRule="exact"/>
        <w:ind w:left="2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ar-SA"/>
        </w:rPr>
      </w:pPr>
      <w:r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faktury wystawiane są w formie elektronicznej zgodnie ze wzorem udostępnionym na podstawie art. 106gb ust. 8 ustawy o VAT (struktura logiczna) i przesyłane do </w:t>
      </w:r>
      <w:proofErr w:type="spellStart"/>
      <w:r>
        <w:rPr>
          <w:rFonts w:asciiTheme="minorHAnsi" w:eastAsia="Calibri" w:hAnsiTheme="minorHAnsi" w:cstheme="minorHAnsi"/>
          <w:sz w:val="22"/>
          <w:szCs w:val="22"/>
          <w:lang w:eastAsia="ar-SA"/>
        </w:rPr>
        <w:t>KSeF</w:t>
      </w:r>
      <w:proofErr w:type="spellEnd"/>
      <w:r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 w terminach wynikających z ustawy o VAT w zależności od trybu wystawienia faktury oraz udostępniane są Zamawiającemu przy użyciu </w:t>
      </w:r>
      <w:proofErr w:type="spellStart"/>
      <w:r>
        <w:rPr>
          <w:rFonts w:asciiTheme="minorHAnsi" w:eastAsia="Calibri" w:hAnsiTheme="minorHAnsi" w:cstheme="minorHAnsi"/>
          <w:sz w:val="22"/>
          <w:szCs w:val="22"/>
          <w:lang w:eastAsia="ar-SA"/>
        </w:rPr>
        <w:t>KSeF</w:t>
      </w:r>
      <w:proofErr w:type="spellEnd"/>
      <w:r>
        <w:rPr>
          <w:rFonts w:asciiTheme="minorHAnsi" w:eastAsia="Calibri" w:hAnsiTheme="minorHAnsi" w:cstheme="minorHAnsi"/>
          <w:sz w:val="22"/>
          <w:szCs w:val="22"/>
          <w:lang w:eastAsia="ar-SA"/>
        </w:rPr>
        <w:t>. Data wystawienia faktury odpowiada dacie wskazanej na fakturze jako data wystawienia dokumentu, natomiast za datę doręczenia faktury uznaje się datę określoną w przepisach ustawy o VAT w zależności od trybu wystawienia faktury.</w:t>
      </w:r>
    </w:p>
    <w:p w14:paraId="769BE75A" w14:textId="539852C0" w:rsidR="00465A37" w:rsidRPr="00BF2302" w:rsidRDefault="00465A37" w:rsidP="00BF2302">
      <w:pPr>
        <w:spacing w:line="280" w:lineRule="exact"/>
        <w:ind w:left="284" w:hanging="2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ar-SA"/>
        </w:rPr>
      </w:pPr>
      <w:r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12.W trybie awarii całkowitej </w:t>
      </w:r>
      <w:proofErr w:type="spellStart"/>
      <w:r>
        <w:rPr>
          <w:rFonts w:asciiTheme="minorHAnsi" w:eastAsia="Calibri" w:hAnsiTheme="minorHAnsi" w:cstheme="minorHAnsi"/>
          <w:sz w:val="22"/>
          <w:szCs w:val="22"/>
          <w:lang w:eastAsia="ar-SA"/>
        </w:rPr>
        <w:t>KSeF</w:t>
      </w:r>
      <w:proofErr w:type="spellEnd"/>
      <w:r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 (art. 106ng ustawy o VAT – awaria ogłoszona w środkach społecznego przekazu) faktury wystawiane są w formie elektronicznej lub papierowej i są udostępniane Zamawiającemu w formie elektronicznej poprzez wysłanie na adres e-mail Zamawiającego lub dostarczone w formie papierowej do siedziby Zamawiającego.  Za datę wystawienia faktur w tym trybie uznaje się dzień wskazany na fakturze jako dzień jej wystawienia, </w:t>
      </w:r>
      <w:r>
        <w:rPr>
          <w:rFonts w:asciiTheme="minorHAnsi" w:eastAsia="Calibri" w:hAnsiTheme="minorHAnsi" w:cstheme="minorHAnsi"/>
          <w:sz w:val="22"/>
          <w:szCs w:val="22"/>
          <w:lang w:eastAsia="ar-SA"/>
        </w:rPr>
        <w:lastRenderedPageBreak/>
        <w:t>zaś za dzień doręczenia  faktury uznaje się dzień faktycznego otrzymania faktury przez Zamawiającego.</w:t>
      </w:r>
    </w:p>
    <w:p w14:paraId="27F7EF14" w14:textId="77777777" w:rsidR="00323BF9" w:rsidRPr="00562DB7" w:rsidRDefault="00323BF9" w:rsidP="00465A37">
      <w:pPr>
        <w:rPr>
          <w:rFonts w:asciiTheme="minorHAnsi" w:hAnsiTheme="minorHAnsi" w:cstheme="minorHAnsi"/>
          <w:b/>
          <w:sz w:val="22"/>
          <w:szCs w:val="22"/>
        </w:rPr>
      </w:pPr>
    </w:p>
    <w:p w14:paraId="6D9B8930" w14:textId="77777777" w:rsidR="00323BF9" w:rsidRDefault="00323BF9" w:rsidP="00323BF9">
      <w:pPr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62DB7">
        <w:rPr>
          <w:rFonts w:asciiTheme="minorHAnsi" w:hAnsiTheme="minorHAnsi" w:cstheme="minorHAnsi"/>
          <w:b/>
          <w:sz w:val="22"/>
          <w:szCs w:val="22"/>
        </w:rPr>
        <w:t>§ 4. Obowiązki stron</w:t>
      </w:r>
    </w:p>
    <w:p w14:paraId="28840420" w14:textId="3C662248" w:rsidR="00DA2D25" w:rsidRPr="00DA2D25" w:rsidRDefault="00DA2D25" w:rsidP="00BF2302">
      <w:pPr>
        <w:ind w:left="142"/>
        <w:rPr>
          <w:rFonts w:asciiTheme="minorHAnsi" w:hAnsiTheme="minorHAnsi" w:cstheme="minorHAnsi"/>
          <w:bCs/>
          <w:sz w:val="22"/>
          <w:szCs w:val="22"/>
        </w:rPr>
      </w:pPr>
      <w:r w:rsidRPr="00DA2D25">
        <w:rPr>
          <w:rFonts w:asciiTheme="minorHAnsi" w:hAnsiTheme="minorHAnsi" w:cstheme="minorHAnsi"/>
          <w:bCs/>
          <w:sz w:val="22"/>
          <w:szCs w:val="22"/>
        </w:rPr>
        <w:t>Zamawiający zobowiązuje się do:</w:t>
      </w:r>
    </w:p>
    <w:p w14:paraId="54CC98C3" w14:textId="0954382D" w:rsidR="00603FE4" w:rsidRPr="00562DB7" w:rsidRDefault="00603FE4" w:rsidP="00603FE4">
      <w:pPr>
        <w:rPr>
          <w:rFonts w:asciiTheme="minorHAnsi" w:hAnsiTheme="minorHAnsi" w:cstheme="minorHAnsi"/>
          <w:sz w:val="22"/>
          <w:szCs w:val="22"/>
        </w:rPr>
      </w:pPr>
      <w:r w:rsidRPr="00562DB7">
        <w:rPr>
          <w:rFonts w:asciiTheme="minorHAnsi" w:hAnsiTheme="minorHAnsi" w:cstheme="minorHAnsi"/>
          <w:sz w:val="22"/>
          <w:szCs w:val="22"/>
        </w:rPr>
        <w:t>1. Wskazania Wykonawcy pomieszczenia, do którego ma być wniesiony sprzęt,</w:t>
      </w:r>
    </w:p>
    <w:p w14:paraId="480D58D7" w14:textId="2A5721D5" w:rsidR="00603FE4" w:rsidRPr="00562DB7" w:rsidRDefault="00603FE4" w:rsidP="00603FE4">
      <w:pPr>
        <w:rPr>
          <w:rFonts w:asciiTheme="minorHAnsi" w:hAnsiTheme="minorHAnsi" w:cstheme="minorHAnsi"/>
          <w:sz w:val="22"/>
          <w:szCs w:val="22"/>
        </w:rPr>
      </w:pPr>
      <w:r w:rsidRPr="00562DB7">
        <w:rPr>
          <w:rFonts w:asciiTheme="minorHAnsi" w:hAnsiTheme="minorHAnsi" w:cstheme="minorHAnsi"/>
          <w:sz w:val="22"/>
          <w:szCs w:val="22"/>
        </w:rPr>
        <w:t>2. Odbioru przedmiotu umowy z zastrzeżeniem § 8,</w:t>
      </w:r>
    </w:p>
    <w:p w14:paraId="0D51530A" w14:textId="624119B3" w:rsidR="00603FE4" w:rsidRPr="00562DB7" w:rsidRDefault="00603FE4" w:rsidP="001D35E0">
      <w:pPr>
        <w:rPr>
          <w:rFonts w:asciiTheme="minorHAnsi" w:hAnsiTheme="minorHAnsi" w:cstheme="minorHAnsi"/>
          <w:sz w:val="22"/>
          <w:szCs w:val="22"/>
        </w:rPr>
      </w:pPr>
      <w:r w:rsidRPr="00562DB7">
        <w:rPr>
          <w:rFonts w:asciiTheme="minorHAnsi" w:hAnsiTheme="minorHAnsi" w:cstheme="minorHAnsi"/>
          <w:sz w:val="22"/>
          <w:szCs w:val="22"/>
        </w:rPr>
        <w:t>3. Zapłaty ceny za wykonanie przedmiotu umowy.</w:t>
      </w:r>
      <w:r w:rsidRPr="00562DB7">
        <w:rPr>
          <w:rFonts w:asciiTheme="minorHAnsi" w:hAnsiTheme="minorHAnsi" w:cstheme="minorHAnsi"/>
          <w:sz w:val="22"/>
          <w:szCs w:val="22"/>
        </w:rPr>
        <w:tab/>
      </w:r>
    </w:p>
    <w:p w14:paraId="4034D2D4" w14:textId="390D03AC" w:rsidR="00603FE4" w:rsidRPr="00562DB7" w:rsidRDefault="001D35E0" w:rsidP="00603FE4">
      <w:pPr>
        <w:rPr>
          <w:rFonts w:asciiTheme="minorHAnsi" w:hAnsiTheme="minorHAnsi" w:cstheme="minorHAnsi"/>
          <w:sz w:val="22"/>
          <w:szCs w:val="22"/>
        </w:rPr>
      </w:pPr>
      <w:r w:rsidRPr="00562DB7">
        <w:rPr>
          <w:rFonts w:asciiTheme="minorHAnsi" w:hAnsiTheme="minorHAnsi" w:cstheme="minorHAnsi"/>
          <w:sz w:val="22"/>
          <w:szCs w:val="22"/>
        </w:rPr>
        <w:t>4</w:t>
      </w:r>
      <w:r w:rsidR="00603FE4" w:rsidRPr="00562DB7">
        <w:rPr>
          <w:rFonts w:asciiTheme="minorHAnsi" w:hAnsiTheme="minorHAnsi" w:cstheme="minorHAnsi"/>
          <w:sz w:val="22"/>
          <w:szCs w:val="22"/>
        </w:rPr>
        <w:t>.  Wykonawca zobowiązuje się:</w:t>
      </w:r>
    </w:p>
    <w:p w14:paraId="4588D752" w14:textId="57443D57" w:rsidR="00603FE4" w:rsidRPr="00562DB7" w:rsidRDefault="001D35E0" w:rsidP="00D75997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62DB7">
        <w:rPr>
          <w:rFonts w:asciiTheme="minorHAnsi" w:hAnsiTheme="minorHAnsi" w:cstheme="minorHAnsi"/>
          <w:sz w:val="22"/>
          <w:szCs w:val="22"/>
        </w:rPr>
        <w:t>4</w:t>
      </w:r>
      <w:r w:rsidR="00603FE4" w:rsidRPr="00562DB7">
        <w:rPr>
          <w:rFonts w:asciiTheme="minorHAnsi" w:hAnsiTheme="minorHAnsi" w:cstheme="minorHAnsi"/>
          <w:sz w:val="22"/>
          <w:szCs w:val="22"/>
        </w:rPr>
        <w:t>.1. Sprzedaży towaru, dostarczenia i wniesienia sprzętu na własny koszt, ponosząc pełną odpowiedzialność w szczególności za jego kompletność oraz brak uszkodzeń,</w:t>
      </w:r>
    </w:p>
    <w:p w14:paraId="21CB909A" w14:textId="363B6769" w:rsidR="00603FE4" w:rsidRPr="00562DB7" w:rsidRDefault="001D35E0" w:rsidP="00713CC1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62DB7">
        <w:rPr>
          <w:rFonts w:asciiTheme="minorHAnsi" w:hAnsiTheme="minorHAnsi" w:cstheme="minorHAnsi"/>
          <w:sz w:val="22"/>
          <w:szCs w:val="22"/>
        </w:rPr>
        <w:t>4</w:t>
      </w:r>
      <w:r w:rsidR="00603FE4" w:rsidRPr="00562DB7">
        <w:rPr>
          <w:rFonts w:asciiTheme="minorHAnsi" w:hAnsiTheme="minorHAnsi" w:cstheme="minorHAnsi"/>
          <w:sz w:val="22"/>
          <w:szCs w:val="22"/>
        </w:rPr>
        <w:t xml:space="preserve">.2. Zgłoszenia przedmiotu umowy do odbioru, uczestniczenia w czynnościach odbioru i zapewnienia usunięcia stwierdzonych wad w terminie wskazanym przez Zamawiającego w ramach gwarancji </w:t>
      </w:r>
      <w:r w:rsidR="00713CC1" w:rsidRPr="00562DB7">
        <w:rPr>
          <w:rFonts w:asciiTheme="minorHAnsi" w:hAnsiTheme="minorHAnsi" w:cstheme="minorHAnsi"/>
          <w:sz w:val="22"/>
          <w:szCs w:val="22"/>
        </w:rPr>
        <w:br/>
      </w:r>
      <w:r w:rsidR="00603FE4" w:rsidRPr="00562DB7">
        <w:rPr>
          <w:rFonts w:asciiTheme="minorHAnsi" w:hAnsiTheme="minorHAnsi" w:cstheme="minorHAnsi"/>
          <w:sz w:val="22"/>
          <w:szCs w:val="22"/>
        </w:rPr>
        <w:t>i rękojmi.</w:t>
      </w:r>
    </w:p>
    <w:p w14:paraId="184308FB" w14:textId="5AD45587" w:rsidR="00323BF9" w:rsidRPr="00562DB7" w:rsidRDefault="00323BF9" w:rsidP="00603FE4">
      <w:pPr>
        <w:pStyle w:val="Tekstpodstawowywcity"/>
        <w:ind w:hanging="6521"/>
        <w:rPr>
          <w:rFonts w:asciiTheme="minorHAnsi" w:hAnsiTheme="minorHAnsi" w:cstheme="minorHAnsi"/>
          <w:sz w:val="22"/>
          <w:szCs w:val="22"/>
        </w:rPr>
      </w:pPr>
      <w:r w:rsidRPr="00562DB7">
        <w:rPr>
          <w:rFonts w:asciiTheme="minorHAnsi" w:hAnsiTheme="minorHAnsi" w:cstheme="minorHAnsi"/>
          <w:sz w:val="22"/>
          <w:szCs w:val="22"/>
          <w:u w:val="single"/>
        </w:rPr>
        <w:t xml:space="preserve">1. Zamawiający zobowiązuje się </w:t>
      </w:r>
      <w:r w:rsidR="00603FE4" w:rsidRPr="00562DB7">
        <w:rPr>
          <w:rFonts w:asciiTheme="minorHAnsi" w:hAnsiTheme="minorHAnsi" w:cstheme="minorHAnsi"/>
          <w:sz w:val="22"/>
          <w:szCs w:val="22"/>
          <w:u w:val="single"/>
        </w:rPr>
        <w:t>do</w:t>
      </w:r>
    </w:p>
    <w:p w14:paraId="5EBC3356" w14:textId="77777777" w:rsidR="00323BF9" w:rsidRPr="00562DB7" w:rsidRDefault="00323BF9" w:rsidP="00323BF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62DB7">
        <w:rPr>
          <w:rFonts w:asciiTheme="minorHAnsi" w:hAnsiTheme="minorHAnsi" w:cstheme="minorHAnsi"/>
          <w:b/>
          <w:sz w:val="22"/>
          <w:szCs w:val="22"/>
        </w:rPr>
        <w:t>§ 5. Przedstawiciele stron</w:t>
      </w:r>
    </w:p>
    <w:p w14:paraId="750A663F" w14:textId="1CA2D7C1" w:rsidR="00323BF9" w:rsidRDefault="00323BF9" w:rsidP="00537B57">
      <w:pPr>
        <w:pStyle w:val="Tekstpodstawowy"/>
        <w:numPr>
          <w:ilvl w:val="0"/>
          <w:numId w:val="9"/>
        </w:numPr>
        <w:spacing w:after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62DB7">
        <w:rPr>
          <w:rFonts w:asciiTheme="minorHAnsi" w:hAnsiTheme="minorHAnsi" w:cstheme="minorHAnsi"/>
          <w:sz w:val="22"/>
          <w:szCs w:val="22"/>
        </w:rPr>
        <w:t xml:space="preserve">Przedstawicielem Zamawiającego </w:t>
      </w:r>
      <w:r w:rsidR="00537B57">
        <w:rPr>
          <w:rFonts w:asciiTheme="minorHAnsi" w:hAnsiTheme="minorHAnsi" w:cstheme="minorHAnsi"/>
          <w:sz w:val="22"/>
          <w:szCs w:val="22"/>
        </w:rPr>
        <w:t xml:space="preserve">jest </w:t>
      </w:r>
      <w:r w:rsidR="002E6DD5">
        <w:rPr>
          <w:rFonts w:asciiTheme="minorHAnsi" w:hAnsiTheme="minorHAnsi" w:cstheme="minorHAnsi"/>
          <w:sz w:val="22"/>
          <w:szCs w:val="22"/>
        </w:rPr>
        <w:t xml:space="preserve">Pan </w:t>
      </w:r>
      <w:r w:rsidR="00DA2D25">
        <w:rPr>
          <w:rFonts w:asciiTheme="minorHAnsi" w:hAnsiTheme="minorHAnsi" w:cstheme="minorHAnsi"/>
          <w:sz w:val="22"/>
          <w:szCs w:val="22"/>
        </w:rPr>
        <w:t>Mateusz Stawiany</w:t>
      </w:r>
      <w:r w:rsidR="00AB4820">
        <w:rPr>
          <w:rFonts w:asciiTheme="minorHAnsi" w:hAnsiTheme="minorHAnsi" w:cstheme="minorHAnsi"/>
          <w:sz w:val="22"/>
          <w:szCs w:val="22"/>
        </w:rPr>
        <w:t xml:space="preserve"> </w:t>
      </w:r>
      <w:r w:rsidR="00850F22">
        <w:rPr>
          <w:rFonts w:asciiTheme="minorHAnsi" w:hAnsiTheme="minorHAnsi" w:cstheme="minorHAnsi"/>
          <w:sz w:val="22"/>
          <w:szCs w:val="22"/>
        </w:rPr>
        <w:t xml:space="preserve">tel. </w:t>
      </w:r>
      <w:r w:rsidR="00DA2D25">
        <w:rPr>
          <w:rFonts w:asciiTheme="minorHAnsi" w:hAnsiTheme="minorHAnsi" w:cstheme="minorHAnsi"/>
          <w:sz w:val="22"/>
          <w:szCs w:val="22"/>
        </w:rPr>
        <w:t>786</w:t>
      </w:r>
      <w:r w:rsidR="00850F22">
        <w:rPr>
          <w:rFonts w:asciiTheme="minorHAnsi" w:hAnsiTheme="minorHAnsi" w:cstheme="minorHAnsi"/>
          <w:sz w:val="22"/>
          <w:szCs w:val="22"/>
        </w:rPr>
        <w:t> </w:t>
      </w:r>
      <w:r w:rsidR="00DA2D25">
        <w:rPr>
          <w:rFonts w:asciiTheme="minorHAnsi" w:hAnsiTheme="minorHAnsi" w:cstheme="minorHAnsi"/>
          <w:sz w:val="22"/>
          <w:szCs w:val="22"/>
        </w:rPr>
        <w:t>812</w:t>
      </w:r>
      <w:r w:rsidR="00850F22">
        <w:rPr>
          <w:rFonts w:asciiTheme="minorHAnsi" w:hAnsiTheme="minorHAnsi" w:cstheme="minorHAnsi"/>
          <w:sz w:val="22"/>
          <w:szCs w:val="22"/>
        </w:rPr>
        <w:t xml:space="preserve"> </w:t>
      </w:r>
      <w:r w:rsidR="00DA2D25">
        <w:rPr>
          <w:rFonts w:asciiTheme="minorHAnsi" w:hAnsiTheme="minorHAnsi" w:cstheme="minorHAnsi"/>
          <w:sz w:val="22"/>
          <w:szCs w:val="22"/>
        </w:rPr>
        <w:t>799</w:t>
      </w:r>
      <w:r w:rsidR="005D0E68" w:rsidRPr="00562DB7">
        <w:rPr>
          <w:rFonts w:asciiTheme="minorHAnsi" w:hAnsiTheme="minorHAnsi" w:cstheme="minorHAnsi"/>
          <w:sz w:val="22"/>
          <w:szCs w:val="22"/>
        </w:rPr>
        <w:t xml:space="preserve">, adres e-mail: </w:t>
      </w:r>
      <w:hyperlink r:id="rId11" w:history="1">
        <w:r w:rsidR="00537B57" w:rsidRPr="0054749F">
          <w:rPr>
            <w:rStyle w:val="Hipercze"/>
            <w:rFonts w:asciiTheme="minorHAnsi" w:hAnsiTheme="minorHAnsi" w:cstheme="minorHAnsi"/>
            <w:sz w:val="22"/>
            <w:szCs w:val="22"/>
          </w:rPr>
          <w:t>mateusz.stawiany@wsrm.lodz.pl</w:t>
        </w:r>
      </w:hyperlink>
      <w:r w:rsidR="00E528C2">
        <w:rPr>
          <w:rFonts w:asciiTheme="minorHAnsi" w:hAnsiTheme="minorHAnsi" w:cstheme="minorHAnsi"/>
          <w:sz w:val="22"/>
          <w:szCs w:val="22"/>
        </w:rPr>
        <w:t>, który jest upoważniony do odbioru przedmiotu umowy.</w:t>
      </w:r>
    </w:p>
    <w:p w14:paraId="43A8CD95" w14:textId="77777777" w:rsidR="00850F22" w:rsidRPr="00562DB7" w:rsidRDefault="00850F22" w:rsidP="00850F22">
      <w:pPr>
        <w:pStyle w:val="Tekstpodstawowy"/>
        <w:spacing w:after="0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2B017054" w14:textId="52EE972E" w:rsidR="00323BF9" w:rsidRPr="00562DB7" w:rsidRDefault="00323BF9" w:rsidP="00B21E87">
      <w:pPr>
        <w:numPr>
          <w:ilvl w:val="0"/>
          <w:numId w:val="9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62DB7">
        <w:rPr>
          <w:rFonts w:asciiTheme="minorHAnsi" w:hAnsiTheme="minorHAnsi" w:cstheme="minorHAnsi"/>
          <w:sz w:val="22"/>
          <w:szCs w:val="22"/>
        </w:rPr>
        <w:t>Przedstawicielem Wykonawcy jest –  …………</w:t>
      </w:r>
      <w:r w:rsidR="00713CC1" w:rsidRPr="00562DB7">
        <w:rPr>
          <w:rFonts w:asciiTheme="minorHAnsi" w:hAnsiTheme="minorHAnsi" w:cstheme="minorHAnsi"/>
          <w:sz w:val="22"/>
          <w:szCs w:val="22"/>
        </w:rPr>
        <w:t>…</w:t>
      </w:r>
      <w:r w:rsidRPr="00562DB7">
        <w:rPr>
          <w:rFonts w:asciiTheme="minorHAnsi" w:hAnsiTheme="minorHAnsi" w:cstheme="minorHAnsi"/>
          <w:sz w:val="22"/>
          <w:szCs w:val="22"/>
        </w:rPr>
        <w:t>…………….</w:t>
      </w:r>
    </w:p>
    <w:p w14:paraId="713F20A7" w14:textId="77777777" w:rsidR="00323BF9" w:rsidRPr="00562DB7" w:rsidRDefault="00323BF9" w:rsidP="00323BF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DD49437" w14:textId="77777777" w:rsidR="00323BF9" w:rsidRPr="00562DB7" w:rsidRDefault="00323BF9" w:rsidP="00323BF9">
      <w:pPr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62DB7">
        <w:rPr>
          <w:rFonts w:asciiTheme="minorHAnsi" w:hAnsiTheme="minorHAnsi" w:cstheme="minorHAnsi"/>
          <w:b/>
          <w:sz w:val="22"/>
          <w:szCs w:val="22"/>
        </w:rPr>
        <w:t xml:space="preserve">§ 6. Gwarancja </w:t>
      </w:r>
    </w:p>
    <w:p w14:paraId="7F46CB08" w14:textId="22F99DED" w:rsidR="00323BF9" w:rsidRPr="00562DB7" w:rsidRDefault="00323BF9" w:rsidP="00323BF9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62DB7">
        <w:rPr>
          <w:rFonts w:asciiTheme="minorHAnsi" w:hAnsiTheme="minorHAnsi" w:cstheme="minorHAnsi"/>
          <w:sz w:val="22"/>
          <w:szCs w:val="22"/>
        </w:rPr>
        <w:t>1</w:t>
      </w:r>
      <w:r w:rsidR="00850F22">
        <w:rPr>
          <w:rFonts w:asciiTheme="minorHAnsi" w:hAnsiTheme="minorHAnsi" w:cstheme="minorHAnsi"/>
          <w:sz w:val="22"/>
          <w:szCs w:val="22"/>
        </w:rPr>
        <w:t>.</w:t>
      </w:r>
      <w:r w:rsidR="00850F22">
        <w:rPr>
          <w:rFonts w:asciiTheme="minorHAnsi" w:hAnsiTheme="minorHAnsi" w:cstheme="minorHAnsi"/>
          <w:sz w:val="22"/>
          <w:szCs w:val="22"/>
        </w:rPr>
        <w:tab/>
      </w:r>
      <w:r w:rsidRPr="00562DB7">
        <w:rPr>
          <w:rFonts w:asciiTheme="minorHAnsi" w:hAnsiTheme="minorHAnsi" w:cstheme="minorHAnsi"/>
          <w:sz w:val="22"/>
          <w:szCs w:val="22"/>
        </w:rPr>
        <w:t>Wykonawca wraz z przedmiotem umowy dostarczy Zamawiającemu dokumenty określające zasady świadczenia usług w okresie gwarancyjnym (podpisana karta gwarancyjna lub inny równoważny dokument zawierający informacje o udzielonej gwarancji).</w:t>
      </w:r>
    </w:p>
    <w:p w14:paraId="59E7F5EE" w14:textId="77777777" w:rsidR="00323BF9" w:rsidRPr="00562DB7" w:rsidRDefault="00323BF9" w:rsidP="00B21E87">
      <w:pPr>
        <w:pStyle w:val="Akapitzlist"/>
        <w:numPr>
          <w:ilvl w:val="0"/>
          <w:numId w:val="8"/>
        </w:numPr>
        <w:tabs>
          <w:tab w:val="clear" w:pos="720"/>
          <w:tab w:val="num" w:pos="284"/>
        </w:tabs>
        <w:spacing w:after="0" w:line="240" w:lineRule="auto"/>
        <w:ind w:hanging="720"/>
        <w:jc w:val="both"/>
        <w:rPr>
          <w:rFonts w:asciiTheme="minorHAnsi" w:hAnsiTheme="minorHAnsi" w:cstheme="minorHAnsi"/>
        </w:rPr>
      </w:pPr>
      <w:r w:rsidRPr="00562DB7">
        <w:rPr>
          <w:rFonts w:asciiTheme="minorHAnsi" w:hAnsiTheme="minorHAnsi" w:cstheme="minorHAnsi"/>
        </w:rPr>
        <w:t xml:space="preserve">Okres gwarancji rozpoczyna bieg z chwilą podpisania protokołu odbioru przedmiotu zamówienia. </w:t>
      </w:r>
    </w:p>
    <w:p w14:paraId="1FFB00FC" w14:textId="77777777" w:rsidR="001D35E0" w:rsidRPr="00562DB7" w:rsidRDefault="001D35E0" w:rsidP="001D35E0">
      <w:pPr>
        <w:pStyle w:val="Akapitzlist"/>
        <w:spacing w:after="0" w:line="240" w:lineRule="auto"/>
        <w:jc w:val="both"/>
        <w:rPr>
          <w:rFonts w:asciiTheme="minorHAnsi" w:hAnsiTheme="minorHAnsi" w:cstheme="minorHAnsi"/>
        </w:rPr>
      </w:pPr>
    </w:p>
    <w:p w14:paraId="32D28766" w14:textId="77777777" w:rsidR="00323BF9" w:rsidRPr="00562DB7" w:rsidRDefault="00323BF9" w:rsidP="00323BF9">
      <w:pPr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1A12906" w14:textId="77777777" w:rsidR="00323BF9" w:rsidRPr="00562DB7" w:rsidRDefault="00323BF9" w:rsidP="00323BF9">
      <w:pPr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62DB7">
        <w:rPr>
          <w:rFonts w:asciiTheme="minorHAnsi" w:hAnsiTheme="minorHAnsi" w:cstheme="minorHAnsi"/>
          <w:b/>
          <w:sz w:val="22"/>
          <w:szCs w:val="22"/>
        </w:rPr>
        <w:t>§ 7. Kary umowne</w:t>
      </w:r>
    </w:p>
    <w:p w14:paraId="2EAFA445" w14:textId="77777777" w:rsidR="00323BF9" w:rsidRPr="00562DB7" w:rsidRDefault="00323BF9" w:rsidP="00B21E87">
      <w:pPr>
        <w:numPr>
          <w:ilvl w:val="0"/>
          <w:numId w:val="10"/>
        </w:numPr>
        <w:tabs>
          <w:tab w:val="num" w:pos="284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562DB7">
        <w:rPr>
          <w:rFonts w:asciiTheme="minorHAnsi" w:hAnsiTheme="minorHAnsi" w:cstheme="minorHAnsi"/>
          <w:sz w:val="22"/>
          <w:szCs w:val="22"/>
        </w:rPr>
        <w:t xml:space="preserve">Strony ustalają następujące zasady naliczania kar umownych. </w:t>
      </w:r>
    </w:p>
    <w:p w14:paraId="233DC3C9" w14:textId="77777777" w:rsidR="00323BF9" w:rsidRPr="00562DB7" w:rsidRDefault="00323BF9" w:rsidP="00B21E87">
      <w:pPr>
        <w:pStyle w:val="Akapitzlist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562DB7">
        <w:rPr>
          <w:rFonts w:asciiTheme="minorHAnsi" w:hAnsiTheme="minorHAnsi" w:cstheme="minorHAnsi"/>
        </w:rPr>
        <w:t>Zamawiający może naliczyć Wykonawcy kary umowne w wysokości:</w:t>
      </w:r>
    </w:p>
    <w:p w14:paraId="138CABE5" w14:textId="77777777" w:rsidR="00323BF9" w:rsidRPr="00562DB7" w:rsidRDefault="00323BF9" w:rsidP="00B21E87">
      <w:pPr>
        <w:pStyle w:val="Akapitzlist"/>
        <w:numPr>
          <w:ilvl w:val="1"/>
          <w:numId w:val="11"/>
        </w:numPr>
        <w:tabs>
          <w:tab w:val="clear" w:pos="928"/>
        </w:tabs>
        <w:spacing w:after="0" w:line="240" w:lineRule="auto"/>
        <w:ind w:left="284" w:firstLine="0"/>
        <w:jc w:val="both"/>
        <w:rPr>
          <w:rFonts w:asciiTheme="minorHAnsi" w:hAnsiTheme="minorHAnsi" w:cstheme="minorHAnsi"/>
        </w:rPr>
      </w:pPr>
      <w:r w:rsidRPr="00562DB7">
        <w:rPr>
          <w:rFonts w:asciiTheme="minorHAnsi" w:hAnsiTheme="minorHAnsi" w:cstheme="minorHAnsi"/>
        </w:rPr>
        <w:t xml:space="preserve">200,00 zł brutto za każdy dzień opóźnienia względem terminów określonego w § 2 ust. 1. </w:t>
      </w:r>
    </w:p>
    <w:p w14:paraId="16AB3AAC" w14:textId="77777777" w:rsidR="00323BF9" w:rsidRPr="00562DB7" w:rsidRDefault="00323BF9" w:rsidP="00B21E87">
      <w:pPr>
        <w:pStyle w:val="Akapitzlist"/>
        <w:numPr>
          <w:ilvl w:val="1"/>
          <w:numId w:val="11"/>
        </w:numPr>
        <w:spacing w:after="0" w:line="240" w:lineRule="auto"/>
        <w:ind w:left="709" w:hanging="425"/>
        <w:jc w:val="both"/>
        <w:rPr>
          <w:rFonts w:asciiTheme="minorHAnsi" w:hAnsiTheme="minorHAnsi" w:cstheme="minorHAnsi"/>
          <w:b/>
        </w:rPr>
      </w:pPr>
      <w:r w:rsidRPr="00562DB7">
        <w:rPr>
          <w:rFonts w:asciiTheme="minorHAnsi" w:hAnsiTheme="minorHAnsi" w:cstheme="minorHAnsi"/>
        </w:rPr>
        <w:t>1000,00 zł brutto z tytułu odstąpienia od umowy przez którąkolwiek ze stron z przyczyn leżących po stronie Wykonawcy.</w:t>
      </w:r>
    </w:p>
    <w:p w14:paraId="41F6A117" w14:textId="77777777" w:rsidR="00323BF9" w:rsidRPr="00562DB7" w:rsidRDefault="00323BF9" w:rsidP="00B21E87">
      <w:pPr>
        <w:pStyle w:val="Akapitzlist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562DB7">
        <w:rPr>
          <w:rFonts w:asciiTheme="minorHAnsi" w:hAnsiTheme="minorHAnsi" w:cstheme="minorHAnsi"/>
        </w:rPr>
        <w:t>Zamawiający zapłaci Wykonawcy kary umowne w wysokości 200,00 zł brutto za każdy dzień opóźnienia w odbiorze przedmiotu umowy, z przyczyn zależnych od Zamawiającego.</w:t>
      </w:r>
    </w:p>
    <w:p w14:paraId="2D8EC992" w14:textId="77777777" w:rsidR="00323BF9" w:rsidRPr="00562DB7" w:rsidRDefault="00323BF9" w:rsidP="00B21E87">
      <w:pPr>
        <w:widowControl w:val="0"/>
        <w:numPr>
          <w:ilvl w:val="0"/>
          <w:numId w:val="11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ind w:left="284" w:right="5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62DB7">
        <w:rPr>
          <w:rFonts w:asciiTheme="minorHAnsi" w:hAnsiTheme="minorHAnsi" w:cstheme="minorHAnsi"/>
          <w:color w:val="000000"/>
          <w:sz w:val="22"/>
          <w:szCs w:val="22"/>
        </w:rPr>
        <w:t>Kary umowne płatne będą w terminie 14 dni na podstawie noty obciążeniowej wystawionej przez Zamawiającego.</w:t>
      </w:r>
    </w:p>
    <w:p w14:paraId="59D7B430" w14:textId="77777777" w:rsidR="00323BF9" w:rsidRPr="00562DB7" w:rsidRDefault="00323BF9" w:rsidP="00B21E87">
      <w:pPr>
        <w:numPr>
          <w:ilvl w:val="0"/>
          <w:numId w:val="11"/>
        </w:numPr>
        <w:autoSpaceDN w:val="0"/>
        <w:ind w:left="284" w:hanging="284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62DB7">
        <w:rPr>
          <w:rFonts w:asciiTheme="minorHAnsi" w:hAnsiTheme="minorHAnsi" w:cstheme="minorHAnsi"/>
          <w:sz w:val="22"/>
          <w:szCs w:val="22"/>
        </w:rPr>
        <w:t>Noty obciążeniowe w formie pisemnej doręczane będą listem poleconym na adres Wykonawcy za pośrednictwem operatora pocztowego.</w:t>
      </w:r>
    </w:p>
    <w:p w14:paraId="43288096" w14:textId="77777777" w:rsidR="00323BF9" w:rsidRPr="00562DB7" w:rsidRDefault="00323BF9" w:rsidP="00B21E87">
      <w:pPr>
        <w:numPr>
          <w:ilvl w:val="0"/>
          <w:numId w:val="11"/>
        </w:numPr>
        <w:autoSpaceDN w:val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62DB7">
        <w:rPr>
          <w:rFonts w:asciiTheme="minorHAnsi" w:hAnsiTheme="minorHAnsi" w:cstheme="minorHAnsi"/>
          <w:sz w:val="22"/>
          <w:szCs w:val="22"/>
        </w:rPr>
        <w:t>Awizowane przez operatora pocztowego i nie podjęte przesyłki, bez względu na przyczynę, będą uważane za doręczone w dniu ich awizowania.</w:t>
      </w:r>
      <w:r w:rsidRPr="00562DB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03D9CA98" w14:textId="77777777" w:rsidR="00323BF9" w:rsidRPr="00562DB7" w:rsidRDefault="00323BF9" w:rsidP="00B21E87">
      <w:pPr>
        <w:numPr>
          <w:ilvl w:val="0"/>
          <w:numId w:val="11"/>
        </w:numPr>
        <w:autoSpaceDN w:val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62DB7">
        <w:rPr>
          <w:rFonts w:asciiTheme="minorHAnsi" w:hAnsiTheme="minorHAnsi" w:cstheme="minorHAnsi"/>
          <w:sz w:val="22"/>
          <w:szCs w:val="22"/>
        </w:rPr>
        <w:t>Zamawiający zastrzega sobie prawo do dochodzenia odszkodowania przewyższającego wysokość zastrzeżonych kar umownych na zasadach ogólnych.</w:t>
      </w:r>
    </w:p>
    <w:p w14:paraId="553DE35D" w14:textId="77777777" w:rsidR="00323BF9" w:rsidRPr="00562DB7" w:rsidRDefault="00323BF9" w:rsidP="00323BF9">
      <w:pPr>
        <w:autoSpaceDN w:val="0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42483ED3" w14:textId="77777777" w:rsidR="00323BF9" w:rsidRPr="00562DB7" w:rsidRDefault="00323BF9" w:rsidP="00323BF9">
      <w:pPr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62DB7">
        <w:rPr>
          <w:rFonts w:asciiTheme="minorHAnsi" w:hAnsiTheme="minorHAnsi" w:cstheme="minorHAnsi"/>
          <w:b/>
          <w:sz w:val="22"/>
          <w:szCs w:val="22"/>
        </w:rPr>
        <w:t>§ 8. Odbiór przedmiotu umowy</w:t>
      </w:r>
    </w:p>
    <w:p w14:paraId="689F0EE6" w14:textId="77777777" w:rsidR="00323BF9" w:rsidRPr="00562DB7" w:rsidRDefault="00323BF9" w:rsidP="00B21E87">
      <w:pPr>
        <w:numPr>
          <w:ilvl w:val="0"/>
          <w:numId w:val="12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562DB7">
        <w:rPr>
          <w:rFonts w:asciiTheme="minorHAnsi" w:hAnsiTheme="minorHAnsi" w:cstheme="minorHAnsi"/>
          <w:sz w:val="22"/>
          <w:szCs w:val="22"/>
        </w:rPr>
        <w:t>Strony postanawiają, że z czynności odbioru przedmiotu umowy będzie spisany protokół, zawierający wszelkie ustalenia dokonane w toku odbioru, jak też terminy wyznaczone na usunięcie wad stwierdzonych przy odbiorze.</w:t>
      </w:r>
    </w:p>
    <w:p w14:paraId="390B7D20" w14:textId="4703F7E9" w:rsidR="00323BF9" w:rsidRPr="00562DB7" w:rsidRDefault="00323BF9" w:rsidP="00B21E87">
      <w:pPr>
        <w:numPr>
          <w:ilvl w:val="0"/>
          <w:numId w:val="12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562DB7">
        <w:rPr>
          <w:rFonts w:asciiTheme="minorHAnsi" w:hAnsiTheme="minorHAnsi" w:cstheme="minorHAnsi"/>
          <w:sz w:val="22"/>
          <w:szCs w:val="22"/>
        </w:rPr>
        <w:t xml:space="preserve">Jeżeli w toku czynności odbiorczych zostaną stwierdzone wady fizyczne lub braki ilościowe </w:t>
      </w:r>
      <w:r w:rsidR="00713CC1" w:rsidRPr="00562DB7">
        <w:rPr>
          <w:rFonts w:asciiTheme="minorHAnsi" w:hAnsiTheme="minorHAnsi" w:cstheme="minorHAnsi"/>
          <w:sz w:val="22"/>
          <w:szCs w:val="22"/>
        </w:rPr>
        <w:br/>
      </w:r>
      <w:r w:rsidRPr="00562DB7">
        <w:rPr>
          <w:rFonts w:asciiTheme="minorHAnsi" w:hAnsiTheme="minorHAnsi" w:cstheme="minorHAnsi"/>
          <w:bCs/>
          <w:sz w:val="22"/>
          <w:szCs w:val="22"/>
        </w:rPr>
        <w:t>w dostarczonym towarze</w:t>
      </w:r>
      <w:r w:rsidRPr="00562DB7">
        <w:rPr>
          <w:rFonts w:asciiTheme="minorHAnsi" w:hAnsiTheme="minorHAnsi" w:cstheme="minorHAnsi"/>
          <w:sz w:val="22"/>
          <w:szCs w:val="22"/>
        </w:rPr>
        <w:t xml:space="preserve">, </w:t>
      </w:r>
      <w:r w:rsidRPr="00562DB7">
        <w:rPr>
          <w:rFonts w:asciiTheme="minorHAnsi" w:hAnsiTheme="minorHAnsi" w:cstheme="minorHAnsi"/>
          <w:bCs/>
          <w:sz w:val="22"/>
          <w:szCs w:val="22"/>
        </w:rPr>
        <w:t xml:space="preserve">Zamawiający niezwłocznie zawiadomi o tym Wykonawcę, który </w:t>
      </w:r>
      <w:r w:rsidRPr="00562DB7">
        <w:rPr>
          <w:rFonts w:asciiTheme="minorHAnsi" w:hAnsiTheme="minorHAnsi" w:cstheme="minorHAnsi"/>
          <w:bCs/>
          <w:sz w:val="22"/>
          <w:szCs w:val="22"/>
        </w:rPr>
        <w:lastRenderedPageBreak/>
        <w:t>bezzwłocznie, nie później niż w terminie 5 dni roboczych od zawiadomienia, wymieni wadliwy towar na wolny od wad lub dostarczy brakujący towar zgodnie z zamówieniem.</w:t>
      </w:r>
    </w:p>
    <w:p w14:paraId="08CBF9DD" w14:textId="7E4A72BE" w:rsidR="00323BF9" w:rsidRPr="00562DB7" w:rsidRDefault="00323BF9" w:rsidP="00B21E87">
      <w:pPr>
        <w:pStyle w:val="Akapitzlist"/>
        <w:numPr>
          <w:ilvl w:val="0"/>
          <w:numId w:val="1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562DB7">
        <w:rPr>
          <w:rFonts w:asciiTheme="minorHAnsi" w:hAnsiTheme="minorHAnsi" w:cstheme="minorHAnsi"/>
        </w:rPr>
        <w:t xml:space="preserve">Jeżeli Wykonawca nie dostarczy całości towaru lub nie usunie stwierdzonych wad fizycznych </w:t>
      </w:r>
      <w:r w:rsidR="00713CC1" w:rsidRPr="00562DB7">
        <w:rPr>
          <w:rFonts w:asciiTheme="minorHAnsi" w:hAnsiTheme="minorHAnsi" w:cstheme="minorHAnsi"/>
        </w:rPr>
        <w:br/>
      </w:r>
      <w:r w:rsidRPr="00562DB7">
        <w:rPr>
          <w:rFonts w:asciiTheme="minorHAnsi" w:hAnsiTheme="minorHAnsi" w:cstheme="minorHAnsi"/>
        </w:rPr>
        <w:t>w dostarczonym towarze, to Zama</w:t>
      </w:r>
      <w:r w:rsidR="00713CC1" w:rsidRPr="00562DB7">
        <w:rPr>
          <w:rFonts w:asciiTheme="minorHAnsi" w:hAnsiTheme="minorHAnsi" w:cstheme="minorHAnsi"/>
        </w:rPr>
        <w:t xml:space="preserve">wiający może odstąpić od umowy </w:t>
      </w:r>
      <w:r w:rsidRPr="00562DB7">
        <w:rPr>
          <w:rFonts w:asciiTheme="minorHAnsi" w:hAnsiTheme="minorHAnsi" w:cstheme="minorHAnsi"/>
        </w:rPr>
        <w:t>(w terminie 30 dni od dnia zaistnienia okoliczności stanowiących podstawę do odstąpienia) lub żądać wykonania przedmiotu umowy.</w:t>
      </w:r>
    </w:p>
    <w:p w14:paraId="143D4078" w14:textId="77777777" w:rsidR="00323BF9" w:rsidRPr="00562DB7" w:rsidRDefault="00323BF9" w:rsidP="00B21E87">
      <w:pPr>
        <w:numPr>
          <w:ilvl w:val="0"/>
          <w:numId w:val="12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562DB7">
        <w:rPr>
          <w:rFonts w:asciiTheme="minorHAnsi" w:hAnsiTheme="minorHAnsi" w:cstheme="minorHAnsi"/>
          <w:sz w:val="22"/>
          <w:szCs w:val="22"/>
        </w:rPr>
        <w:t>Wykonawca zobowiązany jest do zawiadomienia Zamawiającego o usunięciu stwierdzonych wad. Usunięcie wad powinno być stwierdzone protokolarnie.</w:t>
      </w:r>
    </w:p>
    <w:p w14:paraId="0CDF0361" w14:textId="77777777" w:rsidR="00323BF9" w:rsidRPr="00562DB7" w:rsidRDefault="00323BF9" w:rsidP="00B21E87">
      <w:pPr>
        <w:numPr>
          <w:ilvl w:val="0"/>
          <w:numId w:val="12"/>
        </w:numPr>
        <w:ind w:left="425" w:hanging="426"/>
        <w:rPr>
          <w:rFonts w:asciiTheme="minorHAnsi" w:hAnsiTheme="minorHAnsi" w:cstheme="minorHAnsi"/>
          <w:sz w:val="22"/>
          <w:szCs w:val="22"/>
        </w:rPr>
      </w:pPr>
      <w:r w:rsidRPr="00562DB7">
        <w:rPr>
          <w:rFonts w:asciiTheme="minorHAnsi" w:hAnsiTheme="minorHAnsi" w:cstheme="minorHAnsi"/>
          <w:sz w:val="22"/>
          <w:szCs w:val="22"/>
        </w:rPr>
        <w:t xml:space="preserve">Protokół odbioru  bez zastrzeżeń podpisany przez przedstawicieli obydwu stron umowy stanowi podstawę do wystawienia przez Wykonawcę faktury. </w:t>
      </w:r>
    </w:p>
    <w:p w14:paraId="62915429" w14:textId="77777777" w:rsidR="00323BF9" w:rsidRPr="00562DB7" w:rsidRDefault="00323BF9" w:rsidP="00B21E87">
      <w:pPr>
        <w:numPr>
          <w:ilvl w:val="0"/>
          <w:numId w:val="12"/>
        </w:numPr>
        <w:tabs>
          <w:tab w:val="num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562DB7">
        <w:rPr>
          <w:rFonts w:asciiTheme="minorHAnsi" w:hAnsiTheme="minorHAnsi" w:cstheme="minorHAnsi"/>
          <w:sz w:val="22"/>
          <w:szCs w:val="22"/>
        </w:rPr>
        <w:t>Za nadanie korespondencji za pomocą środków komunikacji elektronicznej należy rozumieć moment przesłania danych przez nadawcę korespondencji na adres poczty elektronicznej w taki sposób, żeby adresat korespondencji mógł się z nią zapoznać.</w:t>
      </w:r>
    </w:p>
    <w:p w14:paraId="7C56A45F" w14:textId="77777777" w:rsidR="00323BF9" w:rsidRPr="00562DB7" w:rsidRDefault="00323BF9" w:rsidP="00323BF9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22ECDDE7" w14:textId="77777777" w:rsidR="00323BF9" w:rsidRPr="00562DB7" w:rsidRDefault="00323BF9" w:rsidP="00323BF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62DB7">
        <w:rPr>
          <w:rFonts w:asciiTheme="minorHAnsi" w:hAnsiTheme="minorHAnsi" w:cstheme="minorHAnsi"/>
          <w:b/>
          <w:sz w:val="22"/>
          <w:szCs w:val="22"/>
        </w:rPr>
        <w:t>§ 9. Odstąpienie od umowy</w:t>
      </w:r>
    </w:p>
    <w:p w14:paraId="7409B777" w14:textId="77777777" w:rsidR="00323BF9" w:rsidRPr="00562DB7" w:rsidRDefault="00323BF9" w:rsidP="00B21E87">
      <w:pPr>
        <w:numPr>
          <w:ilvl w:val="0"/>
          <w:numId w:val="14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562DB7">
        <w:rPr>
          <w:rFonts w:asciiTheme="minorHAnsi" w:hAnsiTheme="minorHAnsi" w:cstheme="minorHAnsi"/>
          <w:sz w:val="22"/>
          <w:szCs w:val="22"/>
        </w:rPr>
        <w:t>Zamawiającemu przysługuje prawo do odstąpienia od umowy, gdy:</w:t>
      </w:r>
    </w:p>
    <w:p w14:paraId="33D03430" w14:textId="50CCC413" w:rsidR="00323BF9" w:rsidRPr="00562DB7" w:rsidRDefault="00323BF9" w:rsidP="00B21E87">
      <w:pPr>
        <w:pStyle w:val="Akapitzlist"/>
        <w:numPr>
          <w:ilvl w:val="1"/>
          <w:numId w:val="14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</w:rPr>
      </w:pPr>
      <w:r w:rsidRPr="00562DB7">
        <w:rPr>
          <w:rFonts w:asciiTheme="minorHAnsi" w:hAnsiTheme="minorHAnsi" w:cstheme="minorHAnsi"/>
        </w:rPr>
        <w:t>Wykonawca w terminie wskazanym w § 2 ust. 1 tj.: do dnia …………</w:t>
      </w:r>
      <w:r w:rsidR="00713CC1" w:rsidRPr="00562DB7">
        <w:rPr>
          <w:rFonts w:asciiTheme="minorHAnsi" w:hAnsiTheme="minorHAnsi" w:cstheme="minorHAnsi"/>
        </w:rPr>
        <w:t>.</w:t>
      </w:r>
      <w:r w:rsidR="00465A37">
        <w:rPr>
          <w:rFonts w:asciiTheme="minorHAnsi" w:hAnsiTheme="minorHAnsi" w:cstheme="minorHAnsi"/>
        </w:rPr>
        <w:t>……. 2026</w:t>
      </w:r>
      <w:r w:rsidRPr="00562DB7">
        <w:rPr>
          <w:rFonts w:asciiTheme="minorHAnsi" w:hAnsiTheme="minorHAnsi" w:cstheme="minorHAnsi"/>
        </w:rPr>
        <w:t xml:space="preserve"> roku  nie wykonał umowy zgodnie z jej postanowieniami  lub nie zrealizował umowy w całości lub wykona ją w sposób niewłaściwy bądź dający uzasadnione podstawy do uznania, że nie zdoła wykonać zamówienia w terminie,</w:t>
      </w:r>
    </w:p>
    <w:p w14:paraId="556ED4E7" w14:textId="77777777" w:rsidR="00323BF9" w:rsidRPr="00562DB7" w:rsidRDefault="00323BF9" w:rsidP="00B21E87">
      <w:pPr>
        <w:pStyle w:val="Akapitzlist"/>
        <w:numPr>
          <w:ilvl w:val="1"/>
          <w:numId w:val="14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</w:rPr>
      </w:pPr>
      <w:r w:rsidRPr="00562DB7">
        <w:rPr>
          <w:rFonts w:asciiTheme="minorHAnsi" w:hAnsiTheme="minorHAnsi" w:cstheme="minorHAnsi"/>
        </w:rPr>
        <w:t>w toku czynności odbiorczych zostaną stwierdzone wady w przedmiocie zamówienia uniemożliwiające jego odbiór.</w:t>
      </w:r>
    </w:p>
    <w:p w14:paraId="17EA75FE" w14:textId="77777777" w:rsidR="00323BF9" w:rsidRPr="00562DB7" w:rsidRDefault="00323BF9" w:rsidP="00B21E87">
      <w:pPr>
        <w:pStyle w:val="Tekstpodstawowy"/>
        <w:numPr>
          <w:ilvl w:val="0"/>
          <w:numId w:val="14"/>
        </w:numPr>
        <w:spacing w:after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562DB7">
        <w:rPr>
          <w:rFonts w:asciiTheme="minorHAnsi" w:hAnsiTheme="minorHAnsi" w:cstheme="minorHAnsi"/>
          <w:sz w:val="22"/>
          <w:szCs w:val="22"/>
        </w:rPr>
        <w:t>Odstąpienie od umowy musi nastąpić w formie pisemnej pod rygorem nieważności takiego oświadczenia i powinno zawierać uzasadnienie.</w:t>
      </w:r>
    </w:p>
    <w:p w14:paraId="196316C7" w14:textId="5852A119" w:rsidR="00323BF9" w:rsidRPr="00562DB7" w:rsidRDefault="00323BF9" w:rsidP="00B21E87">
      <w:pPr>
        <w:numPr>
          <w:ilvl w:val="0"/>
          <w:numId w:val="1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62DB7">
        <w:rPr>
          <w:rFonts w:asciiTheme="minorHAnsi" w:hAnsiTheme="minorHAnsi" w:cstheme="minorHAnsi"/>
          <w:sz w:val="22"/>
          <w:szCs w:val="22"/>
        </w:rPr>
        <w:t>W przypadku wystąpienia sytuacji opisanych w ust. 1 odstąpienie od umowy nastąpi w terminie 30  dni od dnia zaistnienia okoliczności stanowiących podstawę do odstąpienia od umowy.</w:t>
      </w:r>
    </w:p>
    <w:p w14:paraId="2E8D2099" w14:textId="77777777" w:rsidR="001D35E0" w:rsidRPr="00562DB7" w:rsidRDefault="001D35E0" w:rsidP="00323BF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96D9EAC" w14:textId="77777777" w:rsidR="00323BF9" w:rsidRPr="00562DB7" w:rsidRDefault="00323BF9" w:rsidP="00323BF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62DB7">
        <w:rPr>
          <w:rFonts w:asciiTheme="minorHAnsi" w:hAnsiTheme="minorHAnsi" w:cstheme="minorHAnsi"/>
          <w:b/>
          <w:sz w:val="22"/>
          <w:szCs w:val="22"/>
        </w:rPr>
        <w:t>§ 10. Postanowienia końcowe</w:t>
      </w:r>
    </w:p>
    <w:p w14:paraId="4D6CDFCF" w14:textId="77777777" w:rsidR="00323BF9" w:rsidRPr="00562DB7" w:rsidRDefault="00323BF9" w:rsidP="00B21E87">
      <w:pPr>
        <w:pStyle w:val="Tekstpodstawowywcity"/>
        <w:numPr>
          <w:ilvl w:val="0"/>
          <w:numId w:val="13"/>
        </w:numPr>
        <w:tabs>
          <w:tab w:val="num" w:pos="426"/>
        </w:tabs>
        <w:spacing w:after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562DB7">
        <w:rPr>
          <w:rFonts w:asciiTheme="minorHAnsi" w:hAnsiTheme="minorHAnsi" w:cstheme="minorHAnsi"/>
          <w:sz w:val="22"/>
          <w:szCs w:val="22"/>
        </w:rPr>
        <w:t>Strony ustalają, że w sprawach nieuregulowanych w umowie będą miały zastosowanie przepisy Kodeksu cywilnego.</w:t>
      </w:r>
    </w:p>
    <w:p w14:paraId="64D2F24C" w14:textId="77777777" w:rsidR="00323BF9" w:rsidRPr="00562DB7" w:rsidRDefault="00323BF9" w:rsidP="00B21E87">
      <w:pPr>
        <w:pStyle w:val="Akapitzlist"/>
        <w:numPr>
          <w:ilvl w:val="0"/>
          <w:numId w:val="13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562DB7">
        <w:rPr>
          <w:rFonts w:asciiTheme="minorHAnsi" w:hAnsiTheme="minorHAnsi" w:cstheme="minorHAnsi"/>
        </w:rPr>
        <w:t>Wykonawca nie może bez pisemnej zgody Zamawiającego pod rygorem nieważności, przenieść wierzytelności, dokonać cesji, przekazu, sprzedaży oraz zastawienia jakiejkolwiek wierzytelności wynikającej z umowy lub jakiejkolwiek jej części, korzyści z niego lub udziału w nim na osoby trzecie.</w:t>
      </w:r>
    </w:p>
    <w:p w14:paraId="0BA62F3F" w14:textId="77777777" w:rsidR="00323BF9" w:rsidRPr="00562DB7" w:rsidRDefault="00323BF9" w:rsidP="00B21E87">
      <w:pPr>
        <w:numPr>
          <w:ilvl w:val="0"/>
          <w:numId w:val="13"/>
        </w:numPr>
        <w:tabs>
          <w:tab w:val="num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562DB7">
        <w:rPr>
          <w:rFonts w:asciiTheme="minorHAnsi" w:hAnsiTheme="minorHAnsi" w:cstheme="minorHAnsi"/>
          <w:sz w:val="22"/>
          <w:szCs w:val="22"/>
        </w:rPr>
        <w:t>W przypadku zaistnienia sporu strony zobowiązują się przekazać sprawy do Sądu powszechnego miejscowo właściwego dla siedziby  Zamawiającego.</w:t>
      </w:r>
    </w:p>
    <w:p w14:paraId="046BD384" w14:textId="4D8FB423" w:rsidR="005F62DC" w:rsidRPr="005F62DC" w:rsidRDefault="005F62DC" w:rsidP="005F62DC">
      <w:pPr>
        <w:pStyle w:val="Akapitzlist"/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cs="Calibri"/>
        </w:rPr>
      </w:pPr>
      <w:r w:rsidRPr="005F62DC">
        <w:rPr>
          <w:rFonts w:cs="Calibri"/>
        </w:rPr>
        <w:t>Umowę zawarto z zachowaniem elektronicznej formy czynności prawnej i opatrzono  podpisami elektronicznymi</w:t>
      </w:r>
    </w:p>
    <w:p w14:paraId="20D171CC" w14:textId="77777777" w:rsidR="00323BF9" w:rsidRPr="00562DB7" w:rsidRDefault="00323BF9" w:rsidP="00323BF9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1E076DF0" w14:textId="77777777" w:rsidR="00323BF9" w:rsidRPr="00562DB7" w:rsidRDefault="00323BF9" w:rsidP="00323BF9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562DB7">
        <w:rPr>
          <w:rFonts w:asciiTheme="minorHAnsi" w:hAnsiTheme="minorHAnsi" w:cstheme="minorHAnsi"/>
          <w:sz w:val="22"/>
          <w:szCs w:val="22"/>
        </w:rPr>
        <w:t xml:space="preserve">       </w:t>
      </w:r>
      <w:r w:rsidRPr="00562DB7">
        <w:rPr>
          <w:rFonts w:asciiTheme="minorHAnsi" w:hAnsiTheme="minorHAnsi" w:cstheme="minorHAnsi"/>
          <w:b/>
          <w:sz w:val="22"/>
          <w:szCs w:val="22"/>
        </w:rPr>
        <w:t>WYKONAWCA</w:t>
      </w:r>
      <w:r w:rsidRPr="00562DB7">
        <w:rPr>
          <w:rFonts w:asciiTheme="minorHAnsi" w:hAnsiTheme="minorHAnsi" w:cstheme="minorHAnsi"/>
          <w:b/>
          <w:sz w:val="22"/>
          <w:szCs w:val="22"/>
        </w:rPr>
        <w:tab/>
      </w:r>
      <w:r w:rsidRPr="00562DB7">
        <w:rPr>
          <w:rFonts w:asciiTheme="minorHAnsi" w:hAnsiTheme="minorHAnsi" w:cstheme="minorHAnsi"/>
          <w:b/>
          <w:sz w:val="22"/>
          <w:szCs w:val="22"/>
        </w:rPr>
        <w:tab/>
      </w:r>
      <w:r w:rsidRPr="00562DB7">
        <w:rPr>
          <w:rFonts w:asciiTheme="minorHAnsi" w:hAnsiTheme="minorHAnsi" w:cstheme="minorHAnsi"/>
          <w:b/>
          <w:sz w:val="22"/>
          <w:szCs w:val="22"/>
        </w:rPr>
        <w:tab/>
      </w:r>
      <w:r w:rsidRPr="00562DB7">
        <w:rPr>
          <w:rFonts w:asciiTheme="minorHAnsi" w:hAnsiTheme="minorHAnsi" w:cstheme="minorHAnsi"/>
          <w:b/>
          <w:sz w:val="22"/>
          <w:szCs w:val="22"/>
        </w:rPr>
        <w:tab/>
      </w:r>
      <w:r w:rsidRPr="00562DB7">
        <w:rPr>
          <w:rFonts w:asciiTheme="minorHAnsi" w:hAnsiTheme="minorHAnsi" w:cstheme="minorHAnsi"/>
          <w:b/>
          <w:sz w:val="22"/>
          <w:szCs w:val="22"/>
        </w:rPr>
        <w:tab/>
      </w:r>
      <w:r w:rsidRPr="00562DB7">
        <w:rPr>
          <w:rFonts w:asciiTheme="minorHAnsi" w:hAnsiTheme="minorHAnsi" w:cstheme="minorHAnsi"/>
          <w:b/>
          <w:sz w:val="22"/>
          <w:szCs w:val="22"/>
        </w:rPr>
        <w:tab/>
      </w:r>
      <w:r w:rsidRPr="00562DB7">
        <w:rPr>
          <w:rFonts w:asciiTheme="minorHAnsi" w:hAnsiTheme="minorHAnsi" w:cstheme="minorHAnsi"/>
          <w:b/>
          <w:sz w:val="22"/>
          <w:szCs w:val="22"/>
        </w:rPr>
        <w:tab/>
      </w:r>
      <w:r w:rsidRPr="00562DB7">
        <w:rPr>
          <w:rFonts w:asciiTheme="minorHAnsi" w:hAnsiTheme="minorHAnsi" w:cstheme="minorHAnsi"/>
          <w:b/>
          <w:sz w:val="22"/>
          <w:szCs w:val="22"/>
        </w:rPr>
        <w:tab/>
        <w:t>ZAMAWIAJĄCY</w:t>
      </w:r>
    </w:p>
    <w:p w14:paraId="1E115277" w14:textId="77777777" w:rsidR="00323BF9" w:rsidRPr="00562DB7" w:rsidRDefault="00323BF9" w:rsidP="00323BF9">
      <w:pPr>
        <w:rPr>
          <w:rFonts w:asciiTheme="minorHAnsi" w:hAnsiTheme="minorHAnsi" w:cstheme="minorHAnsi"/>
          <w:sz w:val="22"/>
          <w:szCs w:val="22"/>
        </w:rPr>
      </w:pPr>
    </w:p>
    <w:p w14:paraId="44FDE970" w14:textId="77777777" w:rsidR="00323BF9" w:rsidRPr="00562DB7" w:rsidRDefault="00323BF9" w:rsidP="00323BF9">
      <w:pPr>
        <w:pStyle w:val="Tekstpodstawowy"/>
        <w:spacing w:line="276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sectPr w:rsidR="00323BF9" w:rsidRPr="00562DB7" w:rsidSect="00512A55">
      <w:pgSz w:w="11906" w:h="16838" w:code="9"/>
      <w:pgMar w:top="1078" w:right="1417" w:bottom="1417" w:left="141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85AB8" w14:textId="77777777" w:rsidR="00565EFA" w:rsidRDefault="00565EFA" w:rsidP="00562DB7">
      <w:r>
        <w:separator/>
      </w:r>
    </w:p>
  </w:endnote>
  <w:endnote w:type="continuationSeparator" w:id="0">
    <w:p w14:paraId="54BF0C34" w14:textId="77777777" w:rsidR="00565EFA" w:rsidRDefault="00565EFA" w:rsidP="00562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4557A" w14:textId="77777777" w:rsidR="00565EFA" w:rsidRDefault="00565EFA" w:rsidP="00562DB7">
      <w:r>
        <w:separator/>
      </w:r>
    </w:p>
  </w:footnote>
  <w:footnote w:type="continuationSeparator" w:id="0">
    <w:p w14:paraId="49109EB2" w14:textId="77777777" w:rsidR="00565EFA" w:rsidRDefault="00565EFA" w:rsidP="00562D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E08E32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Symbol" w:hint="default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Symbol" w:hint="default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Symbol" w:hint="default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Symbol" w:hint="default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Symbol" w:hint="default"/>
      </w:rPr>
    </w:lvl>
  </w:abstractNum>
  <w:abstractNum w:abstractNumId="10" w15:restartNumberingAfterBreak="0">
    <w:nsid w:val="139205EF"/>
    <w:multiLevelType w:val="multilevel"/>
    <w:tmpl w:val="B3E00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891C3F"/>
    <w:multiLevelType w:val="multilevel"/>
    <w:tmpl w:val="031482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786" w:hanging="360"/>
      </w:pPr>
    </w:lvl>
    <w:lvl w:ilvl="2">
      <w:start w:val="1"/>
      <w:numFmt w:val="decimal"/>
      <w:isLgl/>
      <w:lvlText w:val="%1.%2.%3."/>
      <w:lvlJc w:val="left"/>
      <w:pPr>
        <w:ind w:left="1572" w:hanging="720"/>
      </w:pPr>
    </w:lvl>
    <w:lvl w:ilvl="3">
      <w:start w:val="1"/>
      <w:numFmt w:val="decimal"/>
      <w:isLgl/>
      <w:lvlText w:val="%1.%2.%3.%4."/>
      <w:lvlJc w:val="left"/>
      <w:pPr>
        <w:ind w:left="1998" w:hanging="720"/>
      </w:pPr>
    </w:lvl>
    <w:lvl w:ilvl="4">
      <w:start w:val="1"/>
      <w:numFmt w:val="decimal"/>
      <w:isLgl/>
      <w:lvlText w:val="%1.%2.%3.%4.%5."/>
      <w:lvlJc w:val="left"/>
      <w:pPr>
        <w:ind w:left="2784" w:hanging="1080"/>
      </w:pPr>
    </w:lvl>
    <w:lvl w:ilvl="5">
      <w:start w:val="1"/>
      <w:numFmt w:val="decimal"/>
      <w:isLgl/>
      <w:lvlText w:val="%1.%2.%3.%4.%5.%6."/>
      <w:lvlJc w:val="left"/>
      <w:pPr>
        <w:ind w:left="3210" w:hanging="1080"/>
      </w:pPr>
    </w:lvl>
    <w:lvl w:ilvl="6">
      <w:start w:val="1"/>
      <w:numFmt w:val="decimal"/>
      <w:isLgl/>
      <w:lvlText w:val="%1.%2.%3.%4.%5.%6.%7."/>
      <w:lvlJc w:val="left"/>
      <w:pPr>
        <w:ind w:left="3996" w:hanging="1440"/>
      </w:p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</w:lvl>
  </w:abstractNum>
  <w:abstractNum w:abstractNumId="12" w15:restartNumberingAfterBreak="0">
    <w:nsid w:val="27FE03BA"/>
    <w:multiLevelType w:val="multilevel"/>
    <w:tmpl w:val="0B9CB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86A13F2"/>
    <w:multiLevelType w:val="multilevel"/>
    <w:tmpl w:val="7908A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AC346BF"/>
    <w:multiLevelType w:val="multilevel"/>
    <w:tmpl w:val="71D69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</w:rPr>
    </w:lvl>
    <w:lvl w:ilvl="1">
      <w:start w:val="1"/>
      <w:numFmt w:val="decimal"/>
      <w:isLgl/>
      <w:lvlText w:val="%1.%2."/>
      <w:lvlJc w:val="left"/>
      <w:pPr>
        <w:tabs>
          <w:tab w:val="num" w:pos="1158"/>
        </w:tabs>
        <w:ind w:left="1158" w:hanging="450"/>
      </w:pPr>
    </w:lvl>
    <w:lvl w:ilvl="2">
      <w:start w:val="1"/>
      <w:numFmt w:val="decimal"/>
      <w:isLgl/>
      <w:lvlText w:val="%1.%2.%3."/>
      <w:lvlJc w:val="left"/>
      <w:pPr>
        <w:tabs>
          <w:tab w:val="num" w:pos="1776"/>
        </w:tabs>
        <w:ind w:left="1776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124"/>
        </w:tabs>
        <w:ind w:left="2124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180"/>
        </w:tabs>
        <w:ind w:left="31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888"/>
        </w:tabs>
        <w:ind w:left="3888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236"/>
        </w:tabs>
        <w:ind w:left="4236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944"/>
        </w:tabs>
        <w:ind w:left="4944" w:hanging="1800"/>
      </w:pPr>
    </w:lvl>
  </w:abstractNum>
  <w:abstractNum w:abstractNumId="15" w15:restartNumberingAfterBreak="0">
    <w:nsid w:val="2C062DD7"/>
    <w:multiLevelType w:val="multilevel"/>
    <w:tmpl w:val="0366B2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928"/>
        </w:tabs>
        <w:ind w:left="928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2422"/>
        </w:tabs>
        <w:ind w:left="2422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4320"/>
        </w:tabs>
        <w:ind w:left="43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5040"/>
        </w:tabs>
        <w:ind w:left="50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6120"/>
        </w:tabs>
        <w:ind w:left="612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6840"/>
        </w:tabs>
        <w:ind w:left="68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7920"/>
        </w:tabs>
        <w:ind w:left="7920" w:hanging="1800"/>
      </w:pPr>
    </w:lvl>
  </w:abstractNum>
  <w:abstractNum w:abstractNumId="16" w15:restartNumberingAfterBreak="0">
    <w:nsid w:val="2CBD0A28"/>
    <w:multiLevelType w:val="hybridMultilevel"/>
    <w:tmpl w:val="9C62EB8C"/>
    <w:lvl w:ilvl="0" w:tplc="29643EDA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EF6609B"/>
    <w:multiLevelType w:val="multilevel"/>
    <w:tmpl w:val="E3FA6F48"/>
    <w:lvl w:ilvl="0">
      <w:start w:val="1"/>
      <w:numFmt w:val="bullet"/>
      <w:lvlText w:val=""/>
      <w:lvlJc w:val="left"/>
      <w:pPr>
        <w:tabs>
          <w:tab w:val="num" w:pos="1084"/>
        </w:tabs>
        <w:ind w:left="1084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460"/>
        </w:tabs>
        <w:ind w:left="4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704"/>
        </w:tabs>
        <w:ind w:left="2704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3244"/>
        </w:tabs>
        <w:ind w:left="324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4"/>
        </w:tabs>
        <w:ind w:left="396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4"/>
        </w:tabs>
        <w:ind w:left="4684" w:hanging="180"/>
      </w:pPr>
    </w:lvl>
    <w:lvl w:ilvl="6" w:tentative="1">
      <w:start w:val="1"/>
      <w:numFmt w:val="decimal"/>
      <w:lvlText w:val="%7."/>
      <w:lvlJc w:val="left"/>
      <w:pPr>
        <w:tabs>
          <w:tab w:val="num" w:pos="5404"/>
        </w:tabs>
        <w:ind w:left="540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4"/>
        </w:tabs>
        <w:ind w:left="612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4"/>
        </w:tabs>
        <w:ind w:left="6844" w:hanging="180"/>
      </w:pPr>
    </w:lvl>
  </w:abstractNum>
  <w:abstractNum w:abstractNumId="18" w15:restartNumberingAfterBreak="0">
    <w:nsid w:val="36576252"/>
    <w:multiLevelType w:val="multilevel"/>
    <w:tmpl w:val="C2D062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19" w15:restartNumberingAfterBreak="0">
    <w:nsid w:val="4BB525FB"/>
    <w:multiLevelType w:val="multilevel"/>
    <w:tmpl w:val="DB887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2422"/>
        </w:tabs>
        <w:ind w:left="2422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4320"/>
        </w:tabs>
        <w:ind w:left="43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5040"/>
        </w:tabs>
        <w:ind w:left="50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6120"/>
        </w:tabs>
        <w:ind w:left="612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6840"/>
        </w:tabs>
        <w:ind w:left="68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7920"/>
        </w:tabs>
        <w:ind w:left="7920" w:hanging="1800"/>
      </w:pPr>
    </w:lvl>
  </w:abstractNum>
  <w:abstractNum w:abstractNumId="20" w15:restartNumberingAfterBreak="0">
    <w:nsid w:val="53325B41"/>
    <w:multiLevelType w:val="multilevel"/>
    <w:tmpl w:val="D8C45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26537"/>
    <w:multiLevelType w:val="hybridMultilevel"/>
    <w:tmpl w:val="19FA15DA"/>
    <w:lvl w:ilvl="0" w:tplc="A25C31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CE5404"/>
    <w:multiLevelType w:val="hybridMultilevel"/>
    <w:tmpl w:val="B1D23B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4C58B9"/>
    <w:multiLevelType w:val="hybridMultilevel"/>
    <w:tmpl w:val="16E494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CAD6833"/>
    <w:multiLevelType w:val="hybridMultilevel"/>
    <w:tmpl w:val="CB0C3116"/>
    <w:lvl w:ilvl="0" w:tplc="40964AF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b w:val="0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6F6C5AB0"/>
    <w:multiLevelType w:val="hybridMultilevel"/>
    <w:tmpl w:val="D3F85B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983AB1"/>
    <w:multiLevelType w:val="hybridMultilevel"/>
    <w:tmpl w:val="72A242A0"/>
    <w:lvl w:ilvl="0" w:tplc="5F3E60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0375983">
    <w:abstractNumId w:val="21"/>
  </w:num>
  <w:num w:numId="2" w16cid:durableId="1542550586">
    <w:abstractNumId w:val="17"/>
  </w:num>
  <w:num w:numId="3" w16cid:durableId="1579362231">
    <w:abstractNumId w:val="25"/>
  </w:num>
  <w:num w:numId="4" w16cid:durableId="90320805">
    <w:abstractNumId w:val="22"/>
  </w:num>
  <w:num w:numId="5" w16cid:durableId="511997876">
    <w:abstractNumId w:val="26"/>
  </w:num>
  <w:num w:numId="6" w16cid:durableId="1609854648">
    <w:abstractNumId w:val="11"/>
  </w:num>
  <w:num w:numId="7" w16cid:durableId="15664492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270341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9551075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3569757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90878896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7237667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946230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18034385">
    <w:abstractNumId w:val="18"/>
  </w:num>
  <w:num w:numId="15" w16cid:durableId="1081098422">
    <w:abstractNumId w:val="0"/>
  </w:num>
  <w:num w:numId="16" w16cid:durableId="982778717">
    <w:abstractNumId w:val="23"/>
  </w:num>
  <w:num w:numId="17" w16cid:durableId="224393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073565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3322"/>
    <w:rsid w:val="000049D6"/>
    <w:rsid w:val="00007C18"/>
    <w:rsid w:val="00017E7D"/>
    <w:rsid w:val="000227D0"/>
    <w:rsid w:val="00030EA5"/>
    <w:rsid w:val="00057E3C"/>
    <w:rsid w:val="00062042"/>
    <w:rsid w:val="0007598F"/>
    <w:rsid w:val="000805EC"/>
    <w:rsid w:val="00090845"/>
    <w:rsid w:val="00093EC7"/>
    <w:rsid w:val="000A2948"/>
    <w:rsid w:val="000A7C28"/>
    <w:rsid w:val="000B0627"/>
    <w:rsid w:val="000B30F4"/>
    <w:rsid w:val="000B3B33"/>
    <w:rsid w:val="000B401E"/>
    <w:rsid w:val="000B565C"/>
    <w:rsid w:val="000C2D7B"/>
    <w:rsid w:val="000E2511"/>
    <w:rsid w:val="000E259B"/>
    <w:rsid w:val="000F673E"/>
    <w:rsid w:val="001151BF"/>
    <w:rsid w:val="00117597"/>
    <w:rsid w:val="00131DF8"/>
    <w:rsid w:val="001412F9"/>
    <w:rsid w:val="00146290"/>
    <w:rsid w:val="001724E4"/>
    <w:rsid w:val="0017576E"/>
    <w:rsid w:val="00175852"/>
    <w:rsid w:val="00185500"/>
    <w:rsid w:val="00196EDB"/>
    <w:rsid w:val="001B3BC1"/>
    <w:rsid w:val="001B7A50"/>
    <w:rsid w:val="001C1DD1"/>
    <w:rsid w:val="001C4160"/>
    <w:rsid w:val="001D0EF0"/>
    <w:rsid w:val="001D35E0"/>
    <w:rsid w:val="001E0D45"/>
    <w:rsid w:val="001F5E08"/>
    <w:rsid w:val="001F6F47"/>
    <w:rsid w:val="0022041A"/>
    <w:rsid w:val="0022295B"/>
    <w:rsid w:val="002260E9"/>
    <w:rsid w:val="00234C87"/>
    <w:rsid w:val="00240D43"/>
    <w:rsid w:val="00244517"/>
    <w:rsid w:val="0026537B"/>
    <w:rsid w:val="00273F54"/>
    <w:rsid w:val="0027604A"/>
    <w:rsid w:val="002A36DB"/>
    <w:rsid w:val="002A7E41"/>
    <w:rsid w:val="002C627C"/>
    <w:rsid w:val="002D066B"/>
    <w:rsid w:val="002D6148"/>
    <w:rsid w:val="002E118F"/>
    <w:rsid w:val="002E6D5D"/>
    <w:rsid w:val="002E6DD5"/>
    <w:rsid w:val="002F0CD4"/>
    <w:rsid w:val="002F124E"/>
    <w:rsid w:val="002F6AC7"/>
    <w:rsid w:val="00303BD4"/>
    <w:rsid w:val="00310D42"/>
    <w:rsid w:val="00323BF9"/>
    <w:rsid w:val="00325B65"/>
    <w:rsid w:val="003309B2"/>
    <w:rsid w:val="0035295F"/>
    <w:rsid w:val="00354C94"/>
    <w:rsid w:val="00362836"/>
    <w:rsid w:val="003643AF"/>
    <w:rsid w:val="00373934"/>
    <w:rsid w:val="00373CE5"/>
    <w:rsid w:val="00374243"/>
    <w:rsid w:val="00393882"/>
    <w:rsid w:val="003B71ED"/>
    <w:rsid w:val="003B7D38"/>
    <w:rsid w:val="003D11D4"/>
    <w:rsid w:val="003D3334"/>
    <w:rsid w:val="003D4EC0"/>
    <w:rsid w:val="003D6FC2"/>
    <w:rsid w:val="003D7A2F"/>
    <w:rsid w:val="003E130F"/>
    <w:rsid w:val="003E1D04"/>
    <w:rsid w:val="003E5F22"/>
    <w:rsid w:val="003F2723"/>
    <w:rsid w:val="004007B3"/>
    <w:rsid w:val="00401628"/>
    <w:rsid w:val="00412636"/>
    <w:rsid w:val="00436FB6"/>
    <w:rsid w:val="004506B9"/>
    <w:rsid w:val="0046195A"/>
    <w:rsid w:val="00465057"/>
    <w:rsid w:val="00465A37"/>
    <w:rsid w:val="00466E5F"/>
    <w:rsid w:val="004701D8"/>
    <w:rsid w:val="00471513"/>
    <w:rsid w:val="004744B6"/>
    <w:rsid w:val="00477C7F"/>
    <w:rsid w:val="00480D34"/>
    <w:rsid w:val="004A4D08"/>
    <w:rsid w:val="004B5EC2"/>
    <w:rsid w:val="004C63FD"/>
    <w:rsid w:val="004D762A"/>
    <w:rsid w:val="004E1C8F"/>
    <w:rsid w:val="004E285F"/>
    <w:rsid w:val="004E2AF2"/>
    <w:rsid w:val="004F09F9"/>
    <w:rsid w:val="00506D50"/>
    <w:rsid w:val="0051126B"/>
    <w:rsid w:val="00512A55"/>
    <w:rsid w:val="00516A1D"/>
    <w:rsid w:val="00526245"/>
    <w:rsid w:val="005358F9"/>
    <w:rsid w:val="00537B57"/>
    <w:rsid w:val="00540328"/>
    <w:rsid w:val="005449DF"/>
    <w:rsid w:val="00551805"/>
    <w:rsid w:val="00555304"/>
    <w:rsid w:val="00562DB7"/>
    <w:rsid w:val="00565EFA"/>
    <w:rsid w:val="00566229"/>
    <w:rsid w:val="00573506"/>
    <w:rsid w:val="0057696C"/>
    <w:rsid w:val="00583E80"/>
    <w:rsid w:val="00592A75"/>
    <w:rsid w:val="005B15C9"/>
    <w:rsid w:val="005B6286"/>
    <w:rsid w:val="005C7577"/>
    <w:rsid w:val="005D0E68"/>
    <w:rsid w:val="005D13F6"/>
    <w:rsid w:val="005D2795"/>
    <w:rsid w:val="005D3B46"/>
    <w:rsid w:val="005D5933"/>
    <w:rsid w:val="005D7933"/>
    <w:rsid w:val="005F238A"/>
    <w:rsid w:val="005F48FA"/>
    <w:rsid w:val="005F62DC"/>
    <w:rsid w:val="00603FE4"/>
    <w:rsid w:val="006176E9"/>
    <w:rsid w:val="0063368A"/>
    <w:rsid w:val="00635EA2"/>
    <w:rsid w:val="00637D62"/>
    <w:rsid w:val="00640D75"/>
    <w:rsid w:val="0065716B"/>
    <w:rsid w:val="006574FD"/>
    <w:rsid w:val="006625FB"/>
    <w:rsid w:val="00671346"/>
    <w:rsid w:val="00672E28"/>
    <w:rsid w:val="00684CF8"/>
    <w:rsid w:val="00686954"/>
    <w:rsid w:val="00693347"/>
    <w:rsid w:val="00696717"/>
    <w:rsid w:val="00697C79"/>
    <w:rsid w:val="006A1FDE"/>
    <w:rsid w:val="006B1796"/>
    <w:rsid w:val="006B1CBC"/>
    <w:rsid w:val="006C19FE"/>
    <w:rsid w:val="006C1D4D"/>
    <w:rsid w:val="006D3DBA"/>
    <w:rsid w:val="006E1C41"/>
    <w:rsid w:val="00703922"/>
    <w:rsid w:val="0071244C"/>
    <w:rsid w:val="0071277A"/>
    <w:rsid w:val="00713CC1"/>
    <w:rsid w:val="00725633"/>
    <w:rsid w:val="00750A38"/>
    <w:rsid w:val="0075239F"/>
    <w:rsid w:val="007552B1"/>
    <w:rsid w:val="00756D9A"/>
    <w:rsid w:val="0076356F"/>
    <w:rsid w:val="00763AD5"/>
    <w:rsid w:val="007819F1"/>
    <w:rsid w:val="00781FB1"/>
    <w:rsid w:val="0079249A"/>
    <w:rsid w:val="007A1672"/>
    <w:rsid w:val="007C5AAC"/>
    <w:rsid w:val="007C5CC4"/>
    <w:rsid w:val="007C5CE7"/>
    <w:rsid w:val="007D34A9"/>
    <w:rsid w:val="007E5158"/>
    <w:rsid w:val="007E5292"/>
    <w:rsid w:val="007F2724"/>
    <w:rsid w:val="0080341F"/>
    <w:rsid w:val="0081797A"/>
    <w:rsid w:val="00817ED7"/>
    <w:rsid w:val="008215C8"/>
    <w:rsid w:val="00821F37"/>
    <w:rsid w:val="00833531"/>
    <w:rsid w:val="00836E24"/>
    <w:rsid w:val="00840F79"/>
    <w:rsid w:val="0084312E"/>
    <w:rsid w:val="00846B36"/>
    <w:rsid w:val="008503AA"/>
    <w:rsid w:val="00850F22"/>
    <w:rsid w:val="00873F2C"/>
    <w:rsid w:val="008A2AC6"/>
    <w:rsid w:val="008A7CA5"/>
    <w:rsid w:val="008B5631"/>
    <w:rsid w:val="008B7731"/>
    <w:rsid w:val="008C0BE3"/>
    <w:rsid w:val="008C6737"/>
    <w:rsid w:val="00900C8D"/>
    <w:rsid w:val="00907C26"/>
    <w:rsid w:val="00923322"/>
    <w:rsid w:val="009250A9"/>
    <w:rsid w:val="00943CC7"/>
    <w:rsid w:val="00952E08"/>
    <w:rsid w:val="00956E72"/>
    <w:rsid w:val="00966B56"/>
    <w:rsid w:val="009723A6"/>
    <w:rsid w:val="00973A47"/>
    <w:rsid w:val="0097794D"/>
    <w:rsid w:val="00984DBB"/>
    <w:rsid w:val="00987719"/>
    <w:rsid w:val="00994582"/>
    <w:rsid w:val="009B4C79"/>
    <w:rsid w:val="009C4030"/>
    <w:rsid w:val="009E1109"/>
    <w:rsid w:val="009E2335"/>
    <w:rsid w:val="009F5A2E"/>
    <w:rsid w:val="00A03659"/>
    <w:rsid w:val="00A04716"/>
    <w:rsid w:val="00A50DBC"/>
    <w:rsid w:val="00A71288"/>
    <w:rsid w:val="00A71814"/>
    <w:rsid w:val="00A764B9"/>
    <w:rsid w:val="00A768C8"/>
    <w:rsid w:val="00A77CA5"/>
    <w:rsid w:val="00A844A3"/>
    <w:rsid w:val="00A94B8F"/>
    <w:rsid w:val="00A95F91"/>
    <w:rsid w:val="00AA32D0"/>
    <w:rsid w:val="00AB4820"/>
    <w:rsid w:val="00AD24A4"/>
    <w:rsid w:val="00AE3327"/>
    <w:rsid w:val="00AE3528"/>
    <w:rsid w:val="00AE385D"/>
    <w:rsid w:val="00AF08CD"/>
    <w:rsid w:val="00AF0E7A"/>
    <w:rsid w:val="00AF3DEF"/>
    <w:rsid w:val="00AF49A6"/>
    <w:rsid w:val="00AF632A"/>
    <w:rsid w:val="00AF68B4"/>
    <w:rsid w:val="00B124B4"/>
    <w:rsid w:val="00B17D80"/>
    <w:rsid w:val="00B21E87"/>
    <w:rsid w:val="00B2434B"/>
    <w:rsid w:val="00B25D66"/>
    <w:rsid w:val="00B3397E"/>
    <w:rsid w:val="00B53928"/>
    <w:rsid w:val="00B60858"/>
    <w:rsid w:val="00B61A97"/>
    <w:rsid w:val="00B716D4"/>
    <w:rsid w:val="00B71C07"/>
    <w:rsid w:val="00B82F67"/>
    <w:rsid w:val="00B95C6B"/>
    <w:rsid w:val="00BA57C8"/>
    <w:rsid w:val="00BB2634"/>
    <w:rsid w:val="00BD71C7"/>
    <w:rsid w:val="00BE47EF"/>
    <w:rsid w:val="00BE6D98"/>
    <w:rsid w:val="00BF1EFC"/>
    <w:rsid w:val="00BF2302"/>
    <w:rsid w:val="00BF7FE9"/>
    <w:rsid w:val="00C21659"/>
    <w:rsid w:val="00C3213D"/>
    <w:rsid w:val="00C334F5"/>
    <w:rsid w:val="00C466DE"/>
    <w:rsid w:val="00C51BBB"/>
    <w:rsid w:val="00C62006"/>
    <w:rsid w:val="00C626F4"/>
    <w:rsid w:val="00C7263A"/>
    <w:rsid w:val="00C741AF"/>
    <w:rsid w:val="00C750C1"/>
    <w:rsid w:val="00C808DC"/>
    <w:rsid w:val="00C82E78"/>
    <w:rsid w:val="00C930DA"/>
    <w:rsid w:val="00CA230A"/>
    <w:rsid w:val="00CA4DE5"/>
    <w:rsid w:val="00CB138E"/>
    <w:rsid w:val="00CC7D18"/>
    <w:rsid w:val="00CE7926"/>
    <w:rsid w:val="00D03666"/>
    <w:rsid w:val="00D146E6"/>
    <w:rsid w:val="00D35061"/>
    <w:rsid w:val="00D42077"/>
    <w:rsid w:val="00D47687"/>
    <w:rsid w:val="00D47882"/>
    <w:rsid w:val="00D52D76"/>
    <w:rsid w:val="00D56277"/>
    <w:rsid w:val="00D75997"/>
    <w:rsid w:val="00D843B4"/>
    <w:rsid w:val="00D84AF1"/>
    <w:rsid w:val="00D90266"/>
    <w:rsid w:val="00D91D81"/>
    <w:rsid w:val="00D929D1"/>
    <w:rsid w:val="00D97EE3"/>
    <w:rsid w:val="00DA2A15"/>
    <w:rsid w:val="00DA2D25"/>
    <w:rsid w:val="00DA448B"/>
    <w:rsid w:val="00DB5C66"/>
    <w:rsid w:val="00DC0746"/>
    <w:rsid w:val="00DC0C9D"/>
    <w:rsid w:val="00DC1428"/>
    <w:rsid w:val="00DC1683"/>
    <w:rsid w:val="00DC1DAF"/>
    <w:rsid w:val="00DD020F"/>
    <w:rsid w:val="00DF1BBC"/>
    <w:rsid w:val="00E13BFF"/>
    <w:rsid w:val="00E15971"/>
    <w:rsid w:val="00E16B6E"/>
    <w:rsid w:val="00E2304E"/>
    <w:rsid w:val="00E461A5"/>
    <w:rsid w:val="00E51708"/>
    <w:rsid w:val="00E528C2"/>
    <w:rsid w:val="00E576ED"/>
    <w:rsid w:val="00E6525C"/>
    <w:rsid w:val="00EC3BEB"/>
    <w:rsid w:val="00EC44FB"/>
    <w:rsid w:val="00EC607E"/>
    <w:rsid w:val="00ED281F"/>
    <w:rsid w:val="00ED40FA"/>
    <w:rsid w:val="00EE2F26"/>
    <w:rsid w:val="00F2015C"/>
    <w:rsid w:val="00F27B4A"/>
    <w:rsid w:val="00F30379"/>
    <w:rsid w:val="00F370B9"/>
    <w:rsid w:val="00F45B43"/>
    <w:rsid w:val="00F5333A"/>
    <w:rsid w:val="00F622FF"/>
    <w:rsid w:val="00F77175"/>
    <w:rsid w:val="00F829EA"/>
    <w:rsid w:val="00F9242C"/>
    <w:rsid w:val="00FA0D8C"/>
    <w:rsid w:val="00FD15DB"/>
    <w:rsid w:val="00FE1B3C"/>
    <w:rsid w:val="00FF3C52"/>
    <w:rsid w:val="00FF4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3BA55"/>
  <w15:docId w15:val="{8C535D57-9AFD-4208-99EA-478BFCB69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33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E3327"/>
    <w:pPr>
      <w:keepNext/>
      <w:jc w:val="right"/>
      <w:outlineLvl w:val="0"/>
    </w:pPr>
    <w:rPr>
      <w:b/>
      <w:bCs/>
      <w:sz w:val="36"/>
    </w:rPr>
  </w:style>
  <w:style w:type="paragraph" w:styleId="Nagwek2">
    <w:name w:val="heading 2"/>
    <w:basedOn w:val="Normalny"/>
    <w:next w:val="Normalny"/>
    <w:link w:val="Nagwek2Znak"/>
    <w:qFormat/>
    <w:rsid w:val="00AE3327"/>
    <w:pPr>
      <w:keepNext/>
      <w:jc w:val="center"/>
      <w:outlineLvl w:val="1"/>
    </w:pPr>
    <w:rPr>
      <w:b/>
      <w:bCs/>
      <w:sz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D24A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nhideWhenUsed/>
    <w:qFormat/>
    <w:rsid w:val="0084312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qFormat/>
    <w:rsid w:val="005B6286"/>
    <w:pPr>
      <w:spacing w:before="240" w:after="60" w:line="276" w:lineRule="auto"/>
      <w:outlineLvl w:val="4"/>
    </w:pPr>
    <w:rPr>
      <w:rFonts w:ascii="Calibri" w:eastAsia="Calibri" w:hAnsi="Calibri"/>
      <w:b/>
      <w:bCs/>
      <w:i/>
      <w:iCs/>
      <w:sz w:val="26"/>
      <w:szCs w:val="26"/>
      <w:lang w:eastAsia="en-US"/>
    </w:rPr>
  </w:style>
  <w:style w:type="paragraph" w:styleId="Nagwek6">
    <w:name w:val="heading 6"/>
    <w:basedOn w:val="Normalny"/>
    <w:next w:val="Normalny"/>
    <w:link w:val="Nagwek6Znak"/>
    <w:qFormat/>
    <w:rsid w:val="00CA4DE5"/>
    <w:pPr>
      <w:spacing w:before="240" w:after="60" w:line="276" w:lineRule="auto"/>
      <w:outlineLvl w:val="5"/>
    </w:pPr>
    <w:rPr>
      <w:rFonts w:eastAsia="Calibri"/>
      <w:b/>
      <w:bCs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4312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E3327"/>
    <w:rPr>
      <w:rFonts w:ascii="Times New Roman" w:eastAsia="Times New Roman" w:hAnsi="Times New Roman" w:cs="Times New Roman"/>
      <w:b/>
      <w:bCs/>
      <w:sz w:val="36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AE3327"/>
    <w:rPr>
      <w:rFonts w:ascii="Times New Roman" w:eastAsia="Times New Roman" w:hAnsi="Times New Roman" w:cs="Times New Roman"/>
      <w:b/>
      <w:bCs/>
      <w:sz w:val="36"/>
      <w:szCs w:val="24"/>
      <w:lang w:eastAsia="pl-PL"/>
    </w:rPr>
  </w:style>
  <w:style w:type="paragraph" w:styleId="Tytu">
    <w:name w:val="Title"/>
    <w:basedOn w:val="Normalny"/>
    <w:link w:val="TytuZnak"/>
    <w:qFormat/>
    <w:rsid w:val="00AE3327"/>
    <w:pPr>
      <w:jc w:val="center"/>
      <w:outlineLvl w:val="0"/>
    </w:pPr>
    <w:rPr>
      <w:b/>
      <w:sz w:val="36"/>
      <w:szCs w:val="20"/>
    </w:rPr>
  </w:style>
  <w:style w:type="character" w:customStyle="1" w:styleId="TytuZnak">
    <w:name w:val="Tytuł Znak"/>
    <w:basedOn w:val="Domylnaczcionkaakapitu"/>
    <w:link w:val="Tytu"/>
    <w:rsid w:val="00AE3327"/>
    <w:rPr>
      <w:rFonts w:ascii="Times New Roman" w:eastAsia="Times New Roman" w:hAnsi="Times New Roman" w:cs="Times New Roman"/>
      <w:b/>
      <w:sz w:val="36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332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3327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6Znak">
    <w:name w:val="Nagłówek 6 Znak"/>
    <w:basedOn w:val="Domylnaczcionkaakapitu"/>
    <w:link w:val="Nagwek6"/>
    <w:rsid w:val="00CA4DE5"/>
    <w:rPr>
      <w:rFonts w:ascii="Times New Roman" w:eastAsia="Calibri" w:hAnsi="Times New Roman" w:cs="Times New Roman"/>
      <w:b/>
      <w:bCs/>
    </w:rPr>
  </w:style>
  <w:style w:type="paragraph" w:styleId="Akapitzlist">
    <w:name w:val="List Paragraph"/>
    <w:aliases w:val="Numerowanie,Akapit z listą BS,Bulleted list,L1,Akapit z listą5,Odstavec,Kolorowa lista — akcent 11,CW_Lista,Podsis rysunku,sw tekst,normalny tekst,Akapit z listą3,Obiekt,BulletC,Akapit z listą31,NOWY,Akapit z listą32,Akapit z listą2"/>
    <w:basedOn w:val="Normalny"/>
    <w:link w:val="AkapitzlistZnak"/>
    <w:uiPriority w:val="34"/>
    <w:qFormat/>
    <w:rsid w:val="00CA4D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rsid w:val="005B6286"/>
    <w:rPr>
      <w:rFonts w:ascii="Calibri" w:eastAsia="Calibri" w:hAnsi="Calibri" w:cs="Times New Roman"/>
      <w:b/>
      <w:bCs/>
      <w:i/>
      <w:iCs/>
      <w:sz w:val="26"/>
      <w:szCs w:val="26"/>
    </w:rPr>
  </w:style>
  <w:style w:type="paragraph" w:styleId="Tekstpodstawowy2">
    <w:name w:val="Body Text 2"/>
    <w:basedOn w:val="Normalny"/>
    <w:link w:val="Tekstpodstawowy2Znak"/>
    <w:uiPriority w:val="99"/>
    <w:unhideWhenUsed/>
    <w:rsid w:val="005B6286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6286"/>
    <w:rPr>
      <w:rFonts w:ascii="Calibri" w:eastAsia="Calibri" w:hAnsi="Calibri" w:cs="Times New Roman"/>
    </w:rPr>
  </w:style>
  <w:style w:type="paragraph" w:customStyle="1" w:styleId="Tekstpodstawowy21">
    <w:name w:val="Tekst podstawowy 21"/>
    <w:basedOn w:val="Normalny"/>
    <w:uiPriority w:val="99"/>
    <w:rsid w:val="005B6286"/>
    <w:pPr>
      <w:suppressAutoHyphens/>
      <w:jc w:val="both"/>
    </w:pPr>
    <w:rPr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5D793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D793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EC607E"/>
    <w:pPr>
      <w:spacing w:before="100" w:beforeAutospacing="1" w:after="119"/>
    </w:pPr>
  </w:style>
  <w:style w:type="paragraph" w:styleId="Tekstprzypisudolnego">
    <w:name w:val="footnote text"/>
    <w:basedOn w:val="Normalny"/>
    <w:link w:val="TekstprzypisudolnegoZnak"/>
    <w:unhideWhenUsed/>
    <w:rsid w:val="00EC607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EC607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35061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35061"/>
    <w:rPr>
      <w:rFonts w:ascii="Calibri" w:eastAsia="Calibri" w:hAnsi="Calibri" w:cs="Times New Roman"/>
      <w:sz w:val="16"/>
      <w:szCs w:val="16"/>
    </w:rPr>
  </w:style>
  <w:style w:type="table" w:styleId="Tabela-Siatka">
    <w:name w:val="Table Grid"/>
    <w:basedOn w:val="Standardowy"/>
    <w:uiPriority w:val="59"/>
    <w:rsid w:val="00E517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643AF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35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353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353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35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353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80D34"/>
    <w:rPr>
      <w:color w:val="605E5C"/>
      <w:shd w:val="clear" w:color="auto" w:fill="E1DFDD"/>
    </w:rPr>
  </w:style>
  <w:style w:type="paragraph" w:customStyle="1" w:styleId="Standard">
    <w:name w:val="Standard"/>
    <w:rsid w:val="0037393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kstprzypisukocowego">
    <w:name w:val="endnote text"/>
    <w:basedOn w:val="Normalny"/>
    <w:link w:val="TekstprzypisukocowegoZnak"/>
    <w:unhideWhenUsed/>
    <w:rsid w:val="0084312E"/>
    <w:pPr>
      <w:suppressAutoHyphens/>
    </w:pPr>
    <w:rPr>
      <w:sz w:val="20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84312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4312E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84312E"/>
    <w:pPr>
      <w:tabs>
        <w:tab w:val="center" w:pos="4536"/>
        <w:tab w:val="right" w:pos="9072"/>
      </w:tabs>
      <w:suppressAutoHyphens/>
    </w:pPr>
    <w:rPr>
      <w:lang w:eastAsia="ar-SA"/>
    </w:rPr>
  </w:style>
  <w:style w:type="character" w:customStyle="1" w:styleId="NagwekZnak">
    <w:name w:val="Nagłówek Znak"/>
    <w:basedOn w:val="Domylnaczcionkaakapitu"/>
    <w:link w:val="Nagwek"/>
    <w:rsid w:val="0084312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4312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84312E"/>
    <w:pPr>
      <w:widowControl w:val="0"/>
      <w:spacing w:line="230" w:lineRule="exact"/>
    </w:pPr>
    <w:rPr>
      <w:kern w:val="2"/>
      <w:lang w:eastAsia="ar-SA"/>
    </w:rPr>
  </w:style>
  <w:style w:type="character" w:customStyle="1" w:styleId="FontStyle12">
    <w:name w:val="Font Style12"/>
    <w:basedOn w:val="Domylnaczcionkaakapitu"/>
    <w:rsid w:val="0084312E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AkapitzlistZnak">
    <w:name w:val="Akapit z listą Znak"/>
    <w:aliases w:val="Numerowanie Znak,Akapit z listą BS Znak,Bulleted list Znak,L1 Znak,Akapit z listą5 Znak,Odstavec Znak,Kolorowa lista — akcent 11 Znak,CW_Lista Znak,Podsis rysunku Znak,sw tekst Znak,normalny tekst Znak,Akapit z listą3 Znak,NOWY Znak"/>
    <w:link w:val="Akapitzlist"/>
    <w:uiPriority w:val="34"/>
    <w:qFormat/>
    <w:locked/>
    <w:rsid w:val="004D762A"/>
    <w:rPr>
      <w:rFonts w:ascii="Calibri" w:eastAsia="Calibri" w:hAnsi="Calibri" w:cs="Times New Roma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D24A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323BF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23BF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4">
    <w:name w:val="Font Style14"/>
    <w:basedOn w:val="Domylnaczcionkaakapitu"/>
    <w:uiPriority w:val="99"/>
    <w:rsid w:val="00323BF9"/>
    <w:rPr>
      <w:rFonts w:ascii="Times New Roman" w:hAnsi="Times New Roman" w:cs="Times New Roman" w:hint="default"/>
      <w:sz w:val="22"/>
      <w:szCs w:val="22"/>
    </w:rPr>
  </w:style>
  <w:style w:type="paragraph" w:styleId="Listapunktowana">
    <w:name w:val="List Bullet"/>
    <w:basedOn w:val="Normalny"/>
    <w:uiPriority w:val="99"/>
    <w:unhideWhenUsed/>
    <w:rsid w:val="00562DB7"/>
    <w:pPr>
      <w:numPr>
        <w:numId w:val="15"/>
      </w:numPr>
      <w:spacing w:after="200" w:line="276" w:lineRule="auto"/>
      <w:contextualSpacing/>
    </w:pPr>
    <w:rPr>
      <w:rFonts w:ascii="Calibri" w:eastAsia="Calibri" w:hAnsi="Calibri" w:cstheme="minorBidi"/>
      <w:sz w:val="22"/>
      <w:szCs w:val="22"/>
      <w:lang w:val="en-US"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62DB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8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teusz.stawiany@wsrm.lodz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rzetargi@wsrm.lodz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zetargi@wsrm.lod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43011-B965-4BB7-88DC-2DFF53AF0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1213</TotalTime>
  <Pages>11</Pages>
  <Words>3938</Words>
  <Characters>23630</Characters>
  <Application>Microsoft Office Word</Application>
  <DocSecurity>0</DocSecurity>
  <Lines>196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Mariola Uciekałek</dc:creator>
  <cp:lastModifiedBy>Mariola Uciekałek</cp:lastModifiedBy>
  <cp:revision>93</cp:revision>
  <cp:lastPrinted>2022-09-09T10:30:00Z</cp:lastPrinted>
  <dcterms:created xsi:type="dcterms:W3CDTF">2025-01-07T09:19:00Z</dcterms:created>
  <dcterms:modified xsi:type="dcterms:W3CDTF">2026-03-18T09:00:00Z</dcterms:modified>
</cp:coreProperties>
</file>